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87" w:rsidRDefault="0090225B" w:rsidP="00BF6B06">
      <w:pPr>
        <w:autoSpaceDE w:val="0"/>
        <w:autoSpaceDN w:val="0"/>
        <w:adjustRightInd w:val="0"/>
        <w:spacing w:after="0" w:line="240" w:lineRule="auto"/>
        <w:outlineLvl w:val="0"/>
        <w:rPr>
          <w:rFonts w:ascii="Times New Roman" w:hAnsi="Times New Roman" w:cs="Times New Roman"/>
          <w:b/>
          <w:bCs/>
          <w:color w:val="17365D" w:themeColor="text2" w:themeShade="BF"/>
          <w:sz w:val="28"/>
          <w:szCs w:val="28"/>
        </w:rPr>
      </w:pPr>
      <w:r w:rsidRPr="0090225B">
        <w:rPr>
          <w:rFonts w:ascii="Times New Roman" w:hAnsi="Times New Roman" w:cs="Times New Roman"/>
          <w:b/>
          <w:bCs/>
          <w:noProof/>
          <w:color w:val="17365D" w:themeColor="text2" w:themeShade="BF"/>
          <w:sz w:val="28"/>
          <w:szCs w:val="28"/>
          <w:lang w:val="en-US"/>
        </w:rPr>
        <w:drawing>
          <wp:inline distT="0" distB="0" distL="0" distR="0">
            <wp:extent cx="5731510" cy="990155"/>
            <wp:effectExtent l="19050" t="0" r="2540" b="0"/>
            <wp:docPr id="3" name="Picture 1" descr="Macintosh HD:Users:gezimavdiu:Downloads:fwdkpmlogobanner:KPM_Qeveria_Banner.jpg"/>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1510" cy="990155"/>
                    </a:xfrm>
                    <a:prstGeom prst="rect">
                      <a:avLst/>
                    </a:prstGeom>
                    <a:noFill/>
                    <a:ln>
                      <a:noFill/>
                    </a:ln>
                  </pic:spPr>
                </pic:pic>
              </a:graphicData>
            </a:graphic>
          </wp:inline>
        </w:drawing>
      </w:r>
    </w:p>
    <w:p w:rsidR="0090225B" w:rsidRDefault="0090225B" w:rsidP="00BF6B06">
      <w:pPr>
        <w:autoSpaceDE w:val="0"/>
        <w:autoSpaceDN w:val="0"/>
        <w:adjustRightInd w:val="0"/>
        <w:spacing w:after="0" w:line="240" w:lineRule="auto"/>
        <w:outlineLvl w:val="0"/>
        <w:rPr>
          <w:rFonts w:ascii="Times New Roman" w:hAnsi="Times New Roman" w:cs="Times New Roman"/>
          <w:b/>
          <w:bCs/>
          <w:color w:val="17365D" w:themeColor="text2" w:themeShade="BF"/>
          <w:sz w:val="28"/>
          <w:szCs w:val="28"/>
        </w:rPr>
      </w:pPr>
    </w:p>
    <w:p w:rsidR="00BF6B06" w:rsidRDefault="00BF6B06" w:rsidP="00BF6B06">
      <w:pPr>
        <w:autoSpaceDE w:val="0"/>
        <w:autoSpaceDN w:val="0"/>
        <w:adjustRightInd w:val="0"/>
        <w:spacing w:after="0" w:line="240" w:lineRule="auto"/>
        <w:outlineLvl w:val="0"/>
        <w:rPr>
          <w:rFonts w:ascii="Times New Roman" w:hAnsi="Times New Roman" w:cs="Times New Roman"/>
          <w:b/>
          <w:bCs/>
          <w:color w:val="17365D" w:themeColor="text2" w:themeShade="BF"/>
          <w:sz w:val="28"/>
          <w:szCs w:val="28"/>
        </w:rPr>
      </w:pPr>
      <w:r w:rsidRPr="00BF6B06">
        <w:rPr>
          <w:rFonts w:ascii="Times New Roman" w:hAnsi="Times New Roman" w:cs="Times New Roman"/>
          <w:b/>
          <w:bCs/>
          <w:color w:val="17365D" w:themeColor="text2" w:themeShade="BF"/>
          <w:sz w:val="28"/>
          <w:szCs w:val="28"/>
        </w:rPr>
        <w:t xml:space="preserve"> </w:t>
      </w:r>
      <w:r w:rsidR="0090225B" w:rsidRPr="0090225B">
        <w:rPr>
          <w:rFonts w:ascii="Times New Roman" w:hAnsi="Times New Roman" w:cs="Times New Roman"/>
          <w:b/>
          <w:bCs/>
          <w:color w:val="17365D" w:themeColor="text2" w:themeShade="BF"/>
          <w:sz w:val="28"/>
          <w:szCs w:val="28"/>
        </w:rPr>
        <w:t>IMC- 2017</w:t>
      </w:r>
      <w:r w:rsidRPr="0090225B">
        <w:rPr>
          <w:rFonts w:ascii="Times New Roman" w:hAnsi="Times New Roman" w:cs="Times New Roman"/>
          <w:b/>
          <w:bCs/>
          <w:color w:val="17365D" w:themeColor="text2" w:themeShade="BF"/>
          <w:sz w:val="28"/>
          <w:szCs w:val="28"/>
        </w:rPr>
        <w:t>/0</w:t>
      </w:r>
      <w:r w:rsidR="0090225B" w:rsidRPr="0090225B">
        <w:rPr>
          <w:rFonts w:ascii="Times New Roman" w:hAnsi="Times New Roman" w:cs="Times New Roman"/>
          <w:b/>
          <w:bCs/>
          <w:color w:val="17365D" w:themeColor="text2" w:themeShade="BF"/>
          <w:sz w:val="28"/>
          <w:szCs w:val="28"/>
        </w:rPr>
        <w:t>1</w:t>
      </w:r>
    </w:p>
    <w:p w:rsidR="00BF6B06" w:rsidRDefault="00BF6B06" w:rsidP="00BF6B06">
      <w:pPr>
        <w:autoSpaceDE w:val="0"/>
        <w:autoSpaceDN w:val="0"/>
        <w:adjustRightInd w:val="0"/>
        <w:spacing w:after="0" w:line="240" w:lineRule="auto"/>
        <w:outlineLvl w:val="0"/>
        <w:rPr>
          <w:rFonts w:ascii="Times New Roman" w:hAnsi="Times New Roman" w:cs="Times New Roman"/>
          <w:b/>
          <w:bCs/>
          <w:color w:val="17365D" w:themeColor="text2" w:themeShade="BF"/>
          <w:sz w:val="28"/>
          <w:szCs w:val="28"/>
        </w:rPr>
      </w:pPr>
    </w:p>
    <w:p w:rsidR="00BF6B06" w:rsidRDefault="0009658B" w:rsidP="00BF6B06">
      <w:pPr>
        <w:autoSpaceDE w:val="0"/>
        <w:autoSpaceDN w:val="0"/>
        <w:adjustRightInd w:val="0"/>
        <w:spacing w:after="0" w:line="240" w:lineRule="auto"/>
        <w:jc w:val="both"/>
        <w:outlineLvl w:val="0"/>
        <w:rPr>
          <w:rFonts w:ascii="Times New Roman" w:hAnsi="Times New Roman" w:cs="Times New Roman"/>
          <w:bCs/>
          <w:sz w:val="24"/>
          <w:szCs w:val="24"/>
          <w:lang w:val="en-US"/>
        </w:rPr>
      </w:pPr>
      <w:r>
        <w:rPr>
          <w:rFonts w:ascii="Times New Roman" w:hAnsi="Times New Roman" w:cs="Times New Roman"/>
          <w:sz w:val="24"/>
          <w:szCs w:val="24"/>
          <w:lang w:val="en-US"/>
        </w:rPr>
        <w:t>Pursuant to the A</w:t>
      </w:r>
      <w:r w:rsidR="003D5D5E" w:rsidRPr="009A31A8">
        <w:rPr>
          <w:rFonts w:ascii="Times New Roman" w:hAnsi="Times New Roman" w:cs="Times New Roman"/>
          <w:bCs/>
          <w:sz w:val="24"/>
          <w:szCs w:val="24"/>
          <w:lang w:val="en-US"/>
        </w:rPr>
        <w:t>rticle</w:t>
      </w:r>
      <w:r w:rsidR="00BF6B06" w:rsidRPr="009A31A8">
        <w:rPr>
          <w:rFonts w:ascii="Times New Roman" w:hAnsi="Times New Roman" w:cs="Times New Roman"/>
          <w:bCs/>
          <w:sz w:val="24"/>
          <w:szCs w:val="24"/>
          <w:lang w:val="en-US"/>
        </w:rPr>
        <w:t xml:space="preserve"> 3, paragraph 2, point 6 and 11</w:t>
      </w:r>
      <w:r>
        <w:rPr>
          <w:rFonts w:ascii="Times New Roman" w:hAnsi="Times New Roman" w:cs="Times New Roman"/>
          <w:bCs/>
          <w:sz w:val="24"/>
          <w:szCs w:val="24"/>
          <w:lang w:val="en-US"/>
        </w:rPr>
        <w:t>, of the Law</w:t>
      </w:r>
      <w:r w:rsidR="00BF6B06" w:rsidRPr="009A31A8">
        <w:rPr>
          <w:rFonts w:ascii="Times New Roman" w:hAnsi="Times New Roman" w:cs="Times New Roman"/>
          <w:bCs/>
          <w:sz w:val="24"/>
          <w:szCs w:val="24"/>
          <w:lang w:val="en-US"/>
        </w:rPr>
        <w:t xml:space="preserve"> </w:t>
      </w:r>
      <w:r w:rsidRPr="009A31A8">
        <w:rPr>
          <w:rFonts w:ascii="Times New Roman" w:hAnsi="Times New Roman" w:cs="Times New Roman"/>
          <w:bCs/>
          <w:sz w:val="24"/>
          <w:szCs w:val="24"/>
          <w:lang w:val="en-US"/>
        </w:rPr>
        <w:t>N</w:t>
      </w:r>
      <w:r>
        <w:rPr>
          <w:rFonts w:ascii="Times New Roman" w:hAnsi="Times New Roman" w:cs="Times New Roman"/>
          <w:bCs/>
          <w:sz w:val="24"/>
          <w:szCs w:val="24"/>
          <w:lang w:val="en-US"/>
        </w:rPr>
        <w:t>o. 04/</w:t>
      </w:r>
      <w:r w:rsidRPr="009A31A8">
        <w:rPr>
          <w:rFonts w:ascii="Times New Roman" w:hAnsi="Times New Roman" w:cs="Times New Roman"/>
          <w:bCs/>
          <w:sz w:val="24"/>
          <w:szCs w:val="24"/>
          <w:lang w:val="en-US"/>
        </w:rPr>
        <w:t xml:space="preserve">L-44 </w:t>
      </w:r>
      <w:r w:rsidR="00BF6B06" w:rsidRPr="009A31A8">
        <w:rPr>
          <w:rFonts w:ascii="Times New Roman" w:hAnsi="Times New Roman" w:cs="Times New Roman"/>
          <w:bCs/>
          <w:sz w:val="24"/>
          <w:szCs w:val="24"/>
          <w:lang w:val="en-US"/>
        </w:rPr>
        <w:t>on Independent Media Commission</w:t>
      </w:r>
      <w:r w:rsidR="008D0590" w:rsidRPr="009A31A8">
        <w:rPr>
          <w:rFonts w:ascii="Times New Roman" w:hAnsi="Times New Roman" w:cs="Times New Roman"/>
          <w:bCs/>
          <w:sz w:val="24"/>
          <w:szCs w:val="24"/>
          <w:lang w:val="en-US"/>
        </w:rPr>
        <w:t xml:space="preserve"> </w:t>
      </w:r>
      <w:r w:rsidR="00BF6B06" w:rsidRPr="009A31A8">
        <w:rPr>
          <w:rFonts w:ascii="Times New Roman" w:hAnsi="Times New Roman" w:cs="Times New Roman"/>
          <w:bCs/>
          <w:sz w:val="24"/>
          <w:szCs w:val="24"/>
          <w:lang w:val="en-US"/>
        </w:rPr>
        <w:t xml:space="preserve">Law </w:t>
      </w:r>
      <w:r w:rsidRPr="009A31A8">
        <w:rPr>
          <w:rFonts w:ascii="Times New Roman" w:hAnsi="Times New Roman" w:cs="Times New Roman"/>
          <w:bCs/>
          <w:sz w:val="24"/>
          <w:szCs w:val="24"/>
          <w:lang w:val="en-US"/>
        </w:rPr>
        <w:t>No</w:t>
      </w:r>
      <w:r>
        <w:rPr>
          <w:rFonts w:ascii="Times New Roman" w:hAnsi="Times New Roman" w:cs="Times New Roman"/>
          <w:bCs/>
          <w:sz w:val="24"/>
          <w:szCs w:val="24"/>
          <w:lang w:val="en-US"/>
        </w:rPr>
        <w:t>. 05/</w:t>
      </w:r>
      <w:r w:rsidR="00BF6B06" w:rsidRPr="009A31A8">
        <w:rPr>
          <w:rFonts w:ascii="Times New Roman" w:hAnsi="Times New Roman" w:cs="Times New Roman"/>
          <w:bCs/>
          <w:sz w:val="24"/>
          <w:szCs w:val="24"/>
          <w:lang w:val="en-US"/>
        </w:rPr>
        <w:t xml:space="preserve">L-027 </w:t>
      </w:r>
      <w:r>
        <w:rPr>
          <w:rFonts w:ascii="Times New Roman" w:hAnsi="Times New Roman" w:cs="Times New Roman"/>
          <w:bCs/>
          <w:sz w:val="24"/>
          <w:szCs w:val="24"/>
          <w:lang w:val="en-US"/>
        </w:rPr>
        <w:t>on</w:t>
      </w:r>
      <w:r w:rsidR="008D0590" w:rsidRPr="009A31A8">
        <w:rPr>
          <w:rFonts w:ascii="Times New Roman" w:hAnsi="Times New Roman" w:cs="Times New Roman"/>
          <w:bCs/>
          <w:sz w:val="24"/>
          <w:szCs w:val="24"/>
          <w:lang w:val="en-US"/>
        </w:rPr>
        <w:t xml:space="preserve"> the Digitalization </w:t>
      </w:r>
      <w:r>
        <w:rPr>
          <w:rFonts w:ascii="Times New Roman" w:hAnsi="Times New Roman" w:cs="Times New Roman"/>
          <w:bCs/>
          <w:sz w:val="24"/>
          <w:szCs w:val="24"/>
          <w:lang w:val="en-US"/>
        </w:rPr>
        <w:t>of the Terrestrial</w:t>
      </w:r>
      <w:r w:rsidR="008D0590" w:rsidRPr="009A31A8">
        <w:rPr>
          <w:rFonts w:ascii="Times New Roman" w:hAnsi="Times New Roman" w:cs="Times New Roman"/>
          <w:bCs/>
          <w:sz w:val="24"/>
          <w:szCs w:val="24"/>
          <w:lang w:val="en-US"/>
        </w:rPr>
        <w:t xml:space="preserve"> Broadcasting </w:t>
      </w:r>
      <w:r>
        <w:rPr>
          <w:rFonts w:ascii="Times New Roman" w:hAnsi="Times New Roman" w:cs="Times New Roman"/>
          <w:bCs/>
          <w:sz w:val="24"/>
          <w:szCs w:val="24"/>
          <w:lang w:val="en-US"/>
        </w:rPr>
        <w:t>Transmissions,</w:t>
      </w:r>
      <w:r w:rsidR="00BF6B06" w:rsidRPr="009A31A8">
        <w:rPr>
          <w:rFonts w:ascii="Times New Roman" w:hAnsi="Times New Roman" w:cs="Times New Roman"/>
          <w:bCs/>
          <w:sz w:val="24"/>
          <w:szCs w:val="24"/>
          <w:lang w:val="en-US"/>
        </w:rPr>
        <w:t xml:space="preserve"> the IMC approves this:</w:t>
      </w:r>
    </w:p>
    <w:p w:rsidR="0009658B" w:rsidRPr="009A31A8" w:rsidRDefault="0009658B" w:rsidP="00BF6B06">
      <w:pPr>
        <w:autoSpaceDE w:val="0"/>
        <w:autoSpaceDN w:val="0"/>
        <w:adjustRightInd w:val="0"/>
        <w:spacing w:after="0" w:line="240" w:lineRule="auto"/>
        <w:jc w:val="both"/>
        <w:outlineLvl w:val="0"/>
        <w:rPr>
          <w:rFonts w:ascii="Times New Roman" w:hAnsi="Times New Roman" w:cs="Times New Roman"/>
          <w:bCs/>
          <w:sz w:val="24"/>
          <w:szCs w:val="24"/>
          <w:lang w:val="en-US"/>
        </w:rPr>
      </w:pPr>
    </w:p>
    <w:p w:rsidR="00064482" w:rsidRPr="000A48C9" w:rsidRDefault="00064482" w:rsidP="000A48C9">
      <w:pPr>
        <w:jc w:val="center"/>
        <w:rPr>
          <w:rFonts w:ascii="Times New Roman" w:hAnsi="Times New Roman" w:cs="Times New Roman"/>
          <w:sz w:val="32"/>
          <w:szCs w:val="32"/>
        </w:rPr>
      </w:pPr>
    </w:p>
    <w:p w:rsidR="00BF6B06" w:rsidRDefault="009A31A8" w:rsidP="000A48C9">
      <w:pPr>
        <w:jc w:val="center"/>
        <w:rPr>
          <w:rFonts w:ascii="Times New Roman" w:hAnsi="Times New Roman" w:cs="Times New Roman"/>
          <w:b/>
          <w:color w:val="17365D" w:themeColor="text2" w:themeShade="BF"/>
          <w:sz w:val="32"/>
          <w:szCs w:val="32"/>
          <w:lang w:val="en-US"/>
        </w:rPr>
      </w:pPr>
      <w:r w:rsidRPr="005A6160">
        <w:rPr>
          <w:rFonts w:ascii="Times New Roman" w:hAnsi="Times New Roman" w:cs="Times New Roman"/>
          <w:b/>
          <w:color w:val="17365D" w:themeColor="text2" w:themeShade="BF"/>
          <w:sz w:val="32"/>
          <w:szCs w:val="32"/>
          <w:lang w:val="en-US"/>
        </w:rPr>
        <w:t>REGULATION FOR MULTIPLEX OPERATOR</w:t>
      </w:r>
      <w:r w:rsidR="001C5F91">
        <w:rPr>
          <w:rFonts w:ascii="Times New Roman" w:hAnsi="Times New Roman" w:cs="Times New Roman"/>
          <w:b/>
          <w:color w:val="17365D" w:themeColor="text2" w:themeShade="BF"/>
          <w:sz w:val="32"/>
          <w:szCs w:val="32"/>
          <w:lang w:val="en-US"/>
        </w:rPr>
        <w:t xml:space="preserve"> AT</w:t>
      </w:r>
      <w:r w:rsidR="00F00B0A" w:rsidRPr="005A6160">
        <w:rPr>
          <w:rFonts w:ascii="Times New Roman" w:hAnsi="Times New Roman" w:cs="Times New Roman"/>
          <w:b/>
          <w:color w:val="17365D" w:themeColor="text2" w:themeShade="BF"/>
          <w:sz w:val="32"/>
          <w:szCs w:val="32"/>
          <w:lang w:val="en-US"/>
        </w:rPr>
        <w:t xml:space="preserve"> STATE LEVEL</w:t>
      </w:r>
    </w:p>
    <w:p w:rsidR="0009658B" w:rsidRPr="005A6160" w:rsidRDefault="0009658B" w:rsidP="000A48C9">
      <w:pPr>
        <w:jc w:val="center"/>
        <w:rPr>
          <w:rFonts w:ascii="Times New Roman" w:hAnsi="Times New Roman" w:cs="Times New Roman"/>
          <w:b/>
          <w:color w:val="17365D" w:themeColor="text2" w:themeShade="BF"/>
          <w:sz w:val="32"/>
          <w:szCs w:val="32"/>
          <w:lang w:val="en-US"/>
        </w:rPr>
      </w:pPr>
    </w:p>
    <w:p w:rsidR="00F32E79" w:rsidRPr="005E6674" w:rsidRDefault="00CC0DD6" w:rsidP="00F32E79">
      <w:pPr>
        <w:spacing w:after="0" w:line="240" w:lineRule="auto"/>
        <w:jc w:val="center"/>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ARTICLE</w:t>
      </w:r>
      <w:r w:rsidR="00F32E79" w:rsidRPr="005E6674">
        <w:rPr>
          <w:rFonts w:ascii="Times New Roman" w:hAnsi="Times New Roman" w:cs="Times New Roman"/>
          <w:b/>
          <w:bCs/>
          <w:color w:val="17365D" w:themeColor="text2" w:themeShade="BF"/>
          <w:sz w:val="24"/>
          <w:szCs w:val="24"/>
          <w:lang w:val="en-US"/>
        </w:rPr>
        <w:t xml:space="preserve"> 1</w:t>
      </w:r>
    </w:p>
    <w:p w:rsidR="000A48C9" w:rsidRDefault="00F32E79" w:rsidP="0009658B">
      <w:pPr>
        <w:spacing w:after="0" w:line="240" w:lineRule="auto"/>
        <w:jc w:val="center"/>
        <w:rPr>
          <w:rFonts w:ascii="Times New Roman" w:hAnsi="Times New Roman" w:cs="Times New Roman"/>
          <w:b/>
          <w:bCs/>
          <w:color w:val="17365D" w:themeColor="text2" w:themeShade="BF"/>
          <w:sz w:val="24"/>
          <w:szCs w:val="24"/>
          <w:lang w:val="en-US"/>
        </w:rPr>
      </w:pPr>
      <w:r w:rsidRPr="005E6674">
        <w:rPr>
          <w:rFonts w:ascii="Times New Roman" w:hAnsi="Times New Roman" w:cs="Times New Roman"/>
          <w:b/>
          <w:bCs/>
          <w:color w:val="17365D" w:themeColor="text2" w:themeShade="BF"/>
          <w:sz w:val="24"/>
          <w:szCs w:val="24"/>
          <w:lang w:val="en-US"/>
        </w:rPr>
        <w:t>PURPOSE</w:t>
      </w:r>
    </w:p>
    <w:p w:rsidR="0009658B" w:rsidRPr="0009658B" w:rsidRDefault="0009658B" w:rsidP="0009658B">
      <w:pPr>
        <w:spacing w:after="0" w:line="240" w:lineRule="auto"/>
        <w:jc w:val="center"/>
        <w:rPr>
          <w:rFonts w:ascii="Times New Roman" w:hAnsi="Times New Roman" w:cs="Times New Roman"/>
          <w:b/>
          <w:bCs/>
          <w:color w:val="17365D" w:themeColor="text2" w:themeShade="BF"/>
          <w:sz w:val="24"/>
          <w:szCs w:val="24"/>
          <w:lang w:val="en-US"/>
        </w:rPr>
      </w:pPr>
    </w:p>
    <w:p w:rsidR="00CC0DD6" w:rsidRPr="00004A1E" w:rsidRDefault="00294EC2" w:rsidP="0009658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09658B">
        <w:rPr>
          <w:rFonts w:ascii="Times New Roman" w:hAnsi="Times New Roman" w:cs="Times New Roman"/>
          <w:sz w:val="24"/>
          <w:szCs w:val="24"/>
          <w:lang w:val="en-US"/>
        </w:rPr>
        <w:t xml:space="preserve">Regulation </w:t>
      </w:r>
      <w:r>
        <w:rPr>
          <w:rFonts w:ascii="Times New Roman" w:hAnsi="Times New Roman" w:cs="Times New Roman"/>
          <w:sz w:val="24"/>
          <w:szCs w:val="24"/>
          <w:lang w:val="en-US"/>
        </w:rPr>
        <w:t>determines</w:t>
      </w:r>
      <w:r w:rsidR="000A48C9" w:rsidRPr="00004A1E">
        <w:rPr>
          <w:rFonts w:ascii="Times New Roman" w:hAnsi="Times New Roman" w:cs="Times New Roman"/>
          <w:sz w:val="24"/>
          <w:szCs w:val="24"/>
          <w:lang w:val="en-US"/>
        </w:rPr>
        <w:t xml:space="preserve"> the rights and obligations, the general terms and conditions a</w:t>
      </w:r>
      <w:r w:rsidR="0009658B">
        <w:rPr>
          <w:rFonts w:ascii="Times New Roman" w:hAnsi="Times New Roman" w:cs="Times New Roman"/>
          <w:sz w:val="24"/>
          <w:szCs w:val="24"/>
          <w:lang w:val="en-US"/>
        </w:rPr>
        <w:t xml:space="preserve">s well as </w:t>
      </w:r>
      <w:r w:rsidR="00CC5A3E">
        <w:rPr>
          <w:rFonts w:ascii="Times New Roman" w:hAnsi="Times New Roman" w:cs="Times New Roman"/>
          <w:sz w:val="24"/>
          <w:szCs w:val="24"/>
          <w:lang w:val="en-US"/>
        </w:rPr>
        <w:t>the criteria that are required</w:t>
      </w:r>
      <w:r w:rsidR="000A48C9" w:rsidRPr="00004A1E">
        <w:rPr>
          <w:rFonts w:ascii="Times New Roman" w:hAnsi="Times New Roman" w:cs="Times New Roman"/>
          <w:sz w:val="24"/>
          <w:szCs w:val="24"/>
          <w:lang w:val="en-US"/>
        </w:rPr>
        <w:t xml:space="preserve"> to</w:t>
      </w:r>
      <w:r w:rsidR="0009658B">
        <w:rPr>
          <w:rFonts w:ascii="Times New Roman" w:hAnsi="Times New Roman" w:cs="Times New Roman"/>
          <w:sz w:val="24"/>
          <w:szCs w:val="24"/>
          <w:lang w:val="en-US"/>
        </w:rPr>
        <w:t xml:space="preserve"> be</w:t>
      </w:r>
      <w:r w:rsidR="000A48C9" w:rsidRPr="00004A1E">
        <w:rPr>
          <w:rFonts w:ascii="Times New Roman" w:hAnsi="Times New Roman" w:cs="Times New Roman"/>
          <w:sz w:val="24"/>
          <w:szCs w:val="24"/>
          <w:lang w:val="en-US"/>
        </w:rPr>
        <w:t xml:space="preserve"> implement</w:t>
      </w:r>
      <w:r w:rsidR="0009658B">
        <w:rPr>
          <w:rFonts w:ascii="Times New Roman" w:hAnsi="Times New Roman" w:cs="Times New Roman"/>
          <w:sz w:val="24"/>
          <w:szCs w:val="24"/>
          <w:lang w:val="en-US"/>
        </w:rPr>
        <w:t>ed by</w:t>
      </w:r>
      <w:r w:rsidR="000A48C9" w:rsidRPr="00004A1E">
        <w:rPr>
          <w:rFonts w:ascii="Times New Roman" w:hAnsi="Times New Roman" w:cs="Times New Roman"/>
          <w:sz w:val="24"/>
          <w:szCs w:val="24"/>
          <w:lang w:val="en-US"/>
        </w:rPr>
        <w:t xml:space="preserve"> the multiplex operators licensed by the IMC, including the provision of sufficient capacities for media service providers.</w:t>
      </w:r>
    </w:p>
    <w:p w:rsidR="00F32E79" w:rsidRPr="0035056A" w:rsidRDefault="00E02E57" w:rsidP="00F32E79">
      <w:pPr>
        <w:spacing w:after="0" w:line="240" w:lineRule="auto"/>
        <w:jc w:val="center"/>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ARTICLE</w:t>
      </w:r>
      <w:r w:rsidR="00F32E79" w:rsidRPr="0035056A">
        <w:rPr>
          <w:rFonts w:ascii="Times New Roman" w:hAnsi="Times New Roman" w:cs="Times New Roman"/>
          <w:b/>
          <w:bCs/>
          <w:color w:val="17365D" w:themeColor="text2" w:themeShade="BF"/>
          <w:sz w:val="24"/>
          <w:szCs w:val="24"/>
          <w:lang w:val="en-US"/>
        </w:rPr>
        <w:t xml:space="preserve"> 2</w:t>
      </w:r>
    </w:p>
    <w:p w:rsidR="00F32E79" w:rsidRPr="0035056A" w:rsidRDefault="00F32E79" w:rsidP="00F32E79">
      <w:pPr>
        <w:spacing w:after="0" w:line="240" w:lineRule="auto"/>
        <w:jc w:val="center"/>
        <w:rPr>
          <w:rFonts w:ascii="Times New Roman" w:hAnsi="Times New Roman" w:cs="Times New Roman"/>
          <w:b/>
          <w:bCs/>
          <w:color w:val="17365D" w:themeColor="text2" w:themeShade="BF"/>
          <w:sz w:val="24"/>
          <w:szCs w:val="24"/>
          <w:lang w:val="en-US"/>
        </w:rPr>
      </w:pPr>
      <w:r w:rsidRPr="0035056A">
        <w:rPr>
          <w:rFonts w:ascii="Times New Roman" w:hAnsi="Times New Roman" w:cs="Times New Roman"/>
          <w:b/>
          <w:bCs/>
          <w:color w:val="17365D" w:themeColor="text2" w:themeShade="BF"/>
          <w:sz w:val="24"/>
          <w:szCs w:val="24"/>
          <w:lang w:val="en-US"/>
        </w:rPr>
        <w:t>SCOPE</w:t>
      </w:r>
    </w:p>
    <w:p w:rsidR="00F32E79" w:rsidRPr="00004A1E" w:rsidRDefault="00F32E79" w:rsidP="00F32E79">
      <w:pPr>
        <w:spacing w:after="0" w:line="240" w:lineRule="auto"/>
        <w:jc w:val="center"/>
        <w:rPr>
          <w:rFonts w:ascii="Times New Roman" w:hAnsi="Times New Roman" w:cs="Times New Roman"/>
          <w:b/>
          <w:bCs/>
          <w:color w:val="17365D" w:themeColor="text2" w:themeShade="BF"/>
          <w:sz w:val="24"/>
          <w:szCs w:val="24"/>
          <w:lang w:val="en-US"/>
        </w:rPr>
      </w:pPr>
    </w:p>
    <w:p w:rsidR="00BF6B06" w:rsidRPr="00004A1E" w:rsidRDefault="00F32E79" w:rsidP="0009658B">
      <w:pPr>
        <w:jc w:val="both"/>
        <w:rPr>
          <w:rFonts w:ascii="Times New Roman" w:hAnsi="Times New Roman" w:cs="Times New Roman"/>
          <w:sz w:val="24"/>
          <w:szCs w:val="24"/>
          <w:lang w:val="en-US"/>
        </w:rPr>
      </w:pPr>
      <w:r w:rsidRPr="00004A1E">
        <w:rPr>
          <w:rFonts w:ascii="Times New Roman" w:hAnsi="Times New Roman" w:cs="Times New Roman"/>
          <w:sz w:val="24"/>
          <w:szCs w:val="24"/>
          <w:lang w:val="en-US"/>
        </w:rPr>
        <w:t xml:space="preserve">This </w:t>
      </w:r>
      <w:r w:rsidR="0009658B" w:rsidRPr="00004A1E">
        <w:rPr>
          <w:rFonts w:ascii="Times New Roman" w:hAnsi="Times New Roman" w:cs="Times New Roman"/>
          <w:sz w:val="24"/>
          <w:szCs w:val="24"/>
          <w:lang w:val="en-US"/>
        </w:rPr>
        <w:t xml:space="preserve">Regulation </w:t>
      </w:r>
      <w:r w:rsidRPr="00004A1E">
        <w:rPr>
          <w:rFonts w:ascii="Times New Roman" w:hAnsi="Times New Roman" w:cs="Times New Roman"/>
          <w:sz w:val="24"/>
          <w:szCs w:val="24"/>
          <w:lang w:val="en-US"/>
        </w:rPr>
        <w:t>will</w:t>
      </w:r>
      <w:r w:rsidR="00E02E57">
        <w:rPr>
          <w:rFonts w:ascii="Times New Roman" w:hAnsi="Times New Roman" w:cs="Times New Roman"/>
          <w:sz w:val="24"/>
          <w:szCs w:val="24"/>
          <w:lang w:val="en-US"/>
        </w:rPr>
        <w:t xml:space="preserve"> be applied</w:t>
      </w:r>
      <w:r w:rsidR="00464B38">
        <w:rPr>
          <w:rFonts w:ascii="Times New Roman" w:hAnsi="Times New Roman" w:cs="Times New Roman"/>
          <w:sz w:val="24"/>
          <w:szCs w:val="24"/>
          <w:lang w:val="en-US"/>
        </w:rPr>
        <w:t xml:space="preserve"> for multiplex operator of Public</w:t>
      </w:r>
      <w:r w:rsidR="001C5F91">
        <w:rPr>
          <w:rFonts w:ascii="Times New Roman" w:hAnsi="Times New Roman" w:cs="Times New Roman"/>
          <w:sz w:val="24"/>
          <w:szCs w:val="24"/>
          <w:lang w:val="en-US"/>
        </w:rPr>
        <w:t xml:space="preserve"> Broadcaster and for two</w:t>
      </w:r>
      <w:r w:rsidR="00BB513A">
        <w:rPr>
          <w:rFonts w:ascii="Times New Roman" w:hAnsi="Times New Roman" w:cs="Times New Roman"/>
          <w:sz w:val="24"/>
          <w:szCs w:val="24"/>
          <w:lang w:val="en-US"/>
        </w:rPr>
        <w:t xml:space="preserve"> multiplex operators</w:t>
      </w:r>
      <w:r w:rsidR="001C5F91">
        <w:rPr>
          <w:rFonts w:ascii="Times New Roman" w:hAnsi="Times New Roman" w:cs="Times New Roman"/>
          <w:sz w:val="24"/>
          <w:szCs w:val="24"/>
          <w:lang w:val="en-US"/>
        </w:rPr>
        <w:t xml:space="preserve"> </w:t>
      </w:r>
      <w:r w:rsidR="00BB513A">
        <w:rPr>
          <w:rFonts w:ascii="Times New Roman" w:hAnsi="Times New Roman" w:cs="Times New Roman"/>
          <w:sz w:val="24"/>
          <w:szCs w:val="24"/>
          <w:lang w:val="en-US"/>
        </w:rPr>
        <w:t xml:space="preserve">at state level </w:t>
      </w:r>
      <w:r w:rsidRPr="00004A1E">
        <w:rPr>
          <w:rFonts w:ascii="Times New Roman" w:hAnsi="Times New Roman" w:cs="Times New Roman"/>
          <w:sz w:val="24"/>
          <w:szCs w:val="24"/>
          <w:lang w:val="en-US"/>
        </w:rPr>
        <w:t xml:space="preserve">in accordance </w:t>
      </w:r>
      <w:r w:rsidR="0009658B">
        <w:rPr>
          <w:rFonts w:ascii="Times New Roman" w:hAnsi="Times New Roman" w:cs="Times New Roman"/>
          <w:sz w:val="24"/>
          <w:szCs w:val="24"/>
          <w:lang w:val="en-US"/>
        </w:rPr>
        <w:t xml:space="preserve">with </w:t>
      </w:r>
      <w:r w:rsidRPr="00004A1E">
        <w:rPr>
          <w:rFonts w:ascii="Times New Roman" w:hAnsi="Times New Roman" w:cs="Times New Roman"/>
          <w:sz w:val="24"/>
          <w:szCs w:val="24"/>
          <w:lang w:val="en-US"/>
        </w:rPr>
        <w:t>Digitalization</w:t>
      </w:r>
      <w:r w:rsidR="004409DB" w:rsidRPr="004409DB">
        <w:rPr>
          <w:rFonts w:ascii="Times New Roman" w:hAnsi="Times New Roman" w:cs="Times New Roman"/>
          <w:sz w:val="24"/>
          <w:szCs w:val="24"/>
          <w:lang w:val="en-US"/>
        </w:rPr>
        <w:t xml:space="preserve"> </w:t>
      </w:r>
      <w:r w:rsidR="004409DB">
        <w:rPr>
          <w:rFonts w:ascii="Times New Roman" w:hAnsi="Times New Roman" w:cs="Times New Roman"/>
          <w:sz w:val="24"/>
          <w:szCs w:val="24"/>
          <w:lang w:val="en-US"/>
        </w:rPr>
        <w:t>Law</w:t>
      </w:r>
      <w:r w:rsidR="00BB513A">
        <w:rPr>
          <w:rFonts w:ascii="Times New Roman" w:hAnsi="Times New Roman" w:cs="Times New Roman"/>
          <w:sz w:val="24"/>
          <w:szCs w:val="24"/>
          <w:lang w:val="en-US"/>
        </w:rPr>
        <w:t xml:space="preserve"> </w:t>
      </w:r>
      <w:proofErr w:type="spellStart"/>
      <w:r w:rsidR="0009658B">
        <w:rPr>
          <w:rFonts w:ascii="Times New Roman" w:hAnsi="Times New Roman" w:cs="Times New Roman"/>
          <w:sz w:val="24"/>
          <w:szCs w:val="24"/>
        </w:rPr>
        <w:t>No</w:t>
      </w:r>
      <w:proofErr w:type="spellEnd"/>
      <w:r w:rsidR="00BB513A">
        <w:rPr>
          <w:rFonts w:ascii="Times New Roman" w:hAnsi="Times New Roman" w:cs="Times New Roman"/>
          <w:sz w:val="24"/>
          <w:szCs w:val="24"/>
        </w:rPr>
        <w:t>. 05/L-027</w:t>
      </w:r>
      <w:r w:rsidR="0009658B">
        <w:rPr>
          <w:rFonts w:ascii="Times New Roman" w:hAnsi="Times New Roman" w:cs="Times New Roman"/>
          <w:sz w:val="24"/>
          <w:szCs w:val="24"/>
        </w:rPr>
        <w:t>.</w:t>
      </w:r>
    </w:p>
    <w:p w:rsidR="00F32E79" w:rsidRPr="00074438" w:rsidRDefault="00074438" w:rsidP="00F32E79">
      <w:pPr>
        <w:spacing w:after="0" w:line="240" w:lineRule="auto"/>
        <w:jc w:val="center"/>
        <w:rPr>
          <w:rFonts w:ascii="Times New Roman" w:hAnsi="Times New Roman" w:cs="Times New Roman"/>
          <w:b/>
          <w:bCs/>
          <w:color w:val="17365D" w:themeColor="text2" w:themeShade="BF"/>
          <w:sz w:val="24"/>
          <w:szCs w:val="24"/>
          <w:lang w:val="en-US"/>
        </w:rPr>
      </w:pPr>
      <w:r>
        <w:rPr>
          <w:rFonts w:ascii="Times New Roman" w:hAnsi="Times New Roman" w:cs="Times New Roman"/>
          <w:b/>
          <w:bCs/>
          <w:color w:val="17365D" w:themeColor="text2" w:themeShade="BF"/>
          <w:sz w:val="24"/>
          <w:szCs w:val="24"/>
          <w:lang w:val="en-US"/>
        </w:rPr>
        <w:t>ARTICLE</w:t>
      </w:r>
      <w:r w:rsidR="00F32E79" w:rsidRPr="00074438">
        <w:rPr>
          <w:rFonts w:ascii="Times New Roman" w:hAnsi="Times New Roman" w:cs="Times New Roman"/>
          <w:b/>
          <w:bCs/>
          <w:color w:val="17365D" w:themeColor="text2" w:themeShade="BF"/>
          <w:sz w:val="24"/>
          <w:szCs w:val="24"/>
          <w:lang w:val="en-US"/>
        </w:rPr>
        <w:t xml:space="preserve"> 3</w:t>
      </w:r>
    </w:p>
    <w:p w:rsidR="00F32E79" w:rsidRPr="00074438" w:rsidRDefault="00F32E79" w:rsidP="00F32E79">
      <w:pPr>
        <w:spacing w:after="0" w:line="240" w:lineRule="auto"/>
        <w:jc w:val="center"/>
        <w:rPr>
          <w:rFonts w:ascii="Times New Roman" w:hAnsi="Times New Roman" w:cs="Times New Roman"/>
          <w:b/>
          <w:bCs/>
          <w:color w:val="17365D" w:themeColor="text2" w:themeShade="BF"/>
          <w:sz w:val="24"/>
          <w:szCs w:val="24"/>
          <w:lang w:val="en-US"/>
        </w:rPr>
      </w:pPr>
      <w:r w:rsidRPr="00074438">
        <w:rPr>
          <w:rFonts w:ascii="Times New Roman" w:hAnsi="Times New Roman" w:cs="Times New Roman"/>
          <w:b/>
          <w:bCs/>
          <w:color w:val="17365D" w:themeColor="text2" w:themeShade="BF"/>
          <w:sz w:val="24"/>
          <w:szCs w:val="24"/>
          <w:lang w:val="en-US"/>
        </w:rPr>
        <w:t>DEFINITIONS</w:t>
      </w:r>
    </w:p>
    <w:p w:rsidR="00F32E79" w:rsidRDefault="00F32E79" w:rsidP="00F32E79">
      <w:pPr>
        <w:rPr>
          <w:rFonts w:ascii="Times New Roman" w:hAnsi="Times New Roman" w:cs="Times New Roman"/>
          <w:sz w:val="24"/>
          <w:szCs w:val="24"/>
          <w:lang w:val="en-US"/>
        </w:rPr>
      </w:pPr>
    </w:p>
    <w:p w:rsidR="00F32E79" w:rsidRDefault="007C78AB" w:rsidP="0009658B">
      <w:pPr>
        <w:jc w:val="both"/>
        <w:rPr>
          <w:rFonts w:ascii="Times New Roman" w:hAnsi="Times New Roman" w:cs="Times New Roman"/>
          <w:sz w:val="24"/>
          <w:szCs w:val="24"/>
          <w:lang w:val="en-US"/>
        </w:rPr>
      </w:pPr>
      <w:r w:rsidRPr="004409DB">
        <w:rPr>
          <w:rFonts w:ascii="Times New Roman" w:hAnsi="Times New Roman" w:cs="Times New Roman"/>
          <w:b/>
          <w:sz w:val="24"/>
          <w:szCs w:val="24"/>
          <w:lang w:val="en-US"/>
        </w:rPr>
        <w:t xml:space="preserve">1. </w:t>
      </w:r>
      <w:r w:rsidR="00867094">
        <w:rPr>
          <w:rFonts w:ascii="Times New Roman" w:hAnsi="Times New Roman" w:cs="Times New Roman"/>
          <w:b/>
          <w:sz w:val="24"/>
          <w:szCs w:val="24"/>
          <w:lang w:val="en-US"/>
        </w:rPr>
        <w:t>M</w:t>
      </w:r>
      <w:r w:rsidR="00074438">
        <w:rPr>
          <w:rFonts w:ascii="Times New Roman" w:hAnsi="Times New Roman" w:cs="Times New Roman"/>
          <w:b/>
          <w:sz w:val="24"/>
          <w:szCs w:val="24"/>
          <w:lang w:val="en-US"/>
        </w:rPr>
        <w:t xml:space="preserve">ultiplex </w:t>
      </w:r>
      <w:r w:rsidRPr="004409DB">
        <w:rPr>
          <w:rFonts w:ascii="Times New Roman" w:hAnsi="Times New Roman" w:cs="Times New Roman"/>
          <w:b/>
          <w:sz w:val="24"/>
          <w:szCs w:val="24"/>
          <w:lang w:val="en-US"/>
        </w:rPr>
        <w:t>operator</w:t>
      </w:r>
      <w:r w:rsidR="003043F2">
        <w:rPr>
          <w:rFonts w:ascii="Times New Roman" w:hAnsi="Times New Roman" w:cs="Times New Roman"/>
          <w:sz w:val="24"/>
          <w:szCs w:val="24"/>
          <w:lang w:val="en-US"/>
        </w:rPr>
        <w:t xml:space="preserve"> - a legal</w:t>
      </w:r>
      <w:r w:rsidR="0009658B">
        <w:rPr>
          <w:rFonts w:ascii="Times New Roman" w:hAnsi="Times New Roman" w:cs="Times New Roman"/>
          <w:sz w:val="24"/>
          <w:szCs w:val="24"/>
          <w:lang w:val="en-US"/>
        </w:rPr>
        <w:t xml:space="preserve"> person</w:t>
      </w:r>
      <w:r w:rsidR="003043F2">
        <w:rPr>
          <w:rFonts w:ascii="Times New Roman" w:hAnsi="Times New Roman" w:cs="Times New Roman"/>
          <w:sz w:val="24"/>
          <w:szCs w:val="24"/>
          <w:lang w:val="en-US"/>
        </w:rPr>
        <w:t xml:space="preserve"> that offers</w:t>
      </w:r>
      <w:r w:rsidRPr="007C78AB">
        <w:rPr>
          <w:rFonts w:ascii="Times New Roman" w:hAnsi="Times New Roman" w:cs="Times New Roman"/>
          <w:sz w:val="24"/>
          <w:szCs w:val="24"/>
          <w:lang w:val="en-US"/>
        </w:rPr>
        <w:t xml:space="preserve"> the technical infrastructure for terrestrial distribution of digital programs and supplementary services for digital transmission of data;</w:t>
      </w:r>
    </w:p>
    <w:p w:rsidR="0009658B" w:rsidRPr="00D25A9C" w:rsidRDefault="00FC06CF" w:rsidP="0009658B">
      <w:pPr>
        <w:jc w:val="both"/>
        <w:rPr>
          <w:rFonts w:ascii="Times New Roman" w:hAnsi="Times New Roman" w:cs="Times New Roman"/>
          <w:sz w:val="24"/>
          <w:szCs w:val="24"/>
          <w:lang w:val="en-US"/>
        </w:rPr>
      </w:pPr>
      <w:r w:rsidRPr="00D25A9C">
        <w:rPr>
          <w:rFonts w:ascii="Times New Roman" w:hAnsi="Times New Roman" w:cs="Times New Roman"/>
          <w:b/>
          <w:sz w:val="24"/>
          <w:szCs w:val="24"/>
          <w:lang w:val="en-US"/>
        </w:rPr>
        <w:t>2</w:t>
      </w:r>
      <w:r w:rsidRPr="00D25A9C">
        <w:rPr>
          <w:rFonts w:ascii="Times New Roman" w:hAnsi="Times New Roman" w:cs="Times New Roman"/>
          <w:sz w:val="24"/>
          <w:szCs w:val="24"/>
          <w:lang w:val="en-US"/>
        </w:rPr>
        <w:t xml:space="preserve">. </w:t>
      </w:r>
      <w:r w:rsidRPr="00D25A9C">
        <w:rPr>
          <w:rFonts w:ascii="Times New Roman" w:hAnsi="Times New Roman" w:cs="Times New Roman"/>
          <w:b/>
          <w:sz w:val="24"/>
          <w:szCs w:val="24"/>
          <w:lang w:val="en-US"/>
        </w:rPr>
        <w:t>Network Operator</w:t>
      </w:r>
      <w:r w:rsidR="003043F2" w:rsidRPr="00D25A9C">
        <w:rPr>
          <w:rFonts w:ascii="Times New Roman" w:hAnsi="Times New Roman" w:cs="Times New Roman"/>
          <w:sz w:val="24"/>
          <w:szCs w:val="24"/>
          <w:lang w:val="en-US"/>
        </w:rPr>
        <w:t xml:space="preserve"> - any legal </w:t>
      </w:r>
      <w:r w:rsidR="0009658B">
        <w:rPr>
          <w:rFonts w:ascii="Times New Roman" w:hAnsi="Times New Roman" w:cs="Times New Roman"/>
          <w:sz w:val="24"/>
          <w:szCs w:val="24"/>
          <w:lang w:val="en-US"/>
        </w:rPr>
        <w:t>person</w:t>
      </w:r>
      <w:r w:rsidR="003043F2" w:rsidRPr="00D25A9C">
        <w:rPr>
          <w:rFonts w:ascii="Times New Roman" w:hAnsi="Times New Roman" w:cs="Times New Roman"/>
          <w:sz w:val="24"/>
          <w:szCs w:val="24"/>
          <w:lang w:val="en-US"/>
        </w:rPr>
        <w:t xml:space="preserve">, </w:t>
      </w:r>
      <w:r w:rsidR="0009658B">
        <w:rPr>
          <w:rFonts w:ascii="Times New Roman" w:hAnsi="Times New Roman" w:cs="Times New Roman"/>
          <w:sz w:val="24"/>
          <w:szCs w:val="24"/>
          <w:lang w:val="en-US"/>
        </w:rPr>
        <w:t>which</w:t>
      </w:r>
      <w:r w:rsidRPr="00D25A9C">
        <w:rPr>
          <w:rFonts w:ascii="Times New Roman" w:hAnsi="Times New Roman" w:cs="Times New Roman"/>
          <w:sz w:val="24"/>
          <w:szCs w:val="24"/>
          <w:lang w:val="en-US"/>
        </w:rPr>
        <w:t xml:space="preserve"> </w:t>
      </w:r>
      <w:r w:rsidR="0009658B">
        <w:rPr>
          <w:rFonts w:ascii="Times New Roman" w:hAnsi="Times New Roman" w:cs="Times New Roman"/>
          <w:sz w:val="24"/>
          <w:szCs w:val="24"/>
          <w:lang w:val="en-US"/>
        </w:rPr>
        <w:t xml:space="preserve">provides </w:t>
      </w:r>
      <w:r w:rsidRPr="00D25A9C">
        <w:rPr>
          <w:rFonts w:ascii="Times New Roman" w:hAnsi="Times New Roman" w:cs="Times New Roman"/>
          <w:sz w:val="24"/>
          <w:szCs w:val="24"/>
          <w:lang w:val="en-US"/>
        </w:rPr>
        <w:t xml:space="preserve">any </w:t>
      </w:r>
      <w:r w:rsidR="0009658B">
        <w:rPr>
          <w:rFonts w:ascii="Times New Roman" w:hAnsi="Times New Roman" w:cs="Times New Roman"/>
          <w:sz w:val="24"/>
          <w:szCs w:val="24"/>
          <w:lang w:val="en-US"/>
        </w:rPr>
        <w:t xml:space="preserve">type </w:t>
      </w:r>
      <w:r w:rsidRPr="00D25A9C">
        <w:rPr>
          <w:rFonts w:ascii="Times New Roman" w:hAnsi="Times New Roman" w:cs="Times New Roman"/>
          <w:sz w:val="24"/>
          <w:szCs w:val="24"/>
          <w:lang w:val="en-US"/>
        </w:rPr>
        <w:t>of program broadcast</w:t>
      </w:r>
      <w:r w:rsidR="0009658B">
        <w:rPr>
          <w:rFonts w:ascii="Times New Roman" w:hAnsi="Times New Roman" w:cs="Times New Roman"/>
          <w:sz w:val="24"/>
          <w:szCs w:val="24"/>
          <w:lang w:val="en-US"/>
        </w:rPr>
        <w:t>ing</w:t>
      </w:r>
      <w:r w:rsidRPr="00D25A9C">
        <w:rPr>
          <w:rFonts w:ascii="Times New Roman" w:hAnsi="Times New Roman" w:cs="Times New Roman"/>
          <w:sz w:val="24"/>
          <w:szCs w:val="24"/>
          <w:lang w:val="en-US"/>
        </w:rPr>
        <w:t xml:space="preserve"> network or a broadcasting service </w:t>
      </w:r>
      <w:r w:rsidR="0009658B">
        <w:rPr>
          <w:rFonts w:ascii="Times New Roman" w:hAnsi="Times New Roman" w:cs="Times New Roman"/>
          <w:sz w:val="24"/>
          <w:szCs w:val="24"/>
          <w:lang w:val="en-US"/>
        </w:rPr>
        <w:t xml:space="preserve">to public, </w:t>
      </w:r>
      <w:r w:rsidRPr="00D25A9C">
        <w:rPr>
          <w:rFonts w:ascii="Times New Roman" w:hAnsi="Times New Roman" w:cs="Times New Roman"/>
          <w:sz w:val="24"/>
          <w:szCs w:val="24"/>
          <w:lang w:val="en-US"/>
        </w:rPr>
        <w:t xml:space="preserve">and possesses the corresponding license </w:t>
      </w:r>
      <w:r w:rsidR="002D6BBE">
        <w:rPr>
          <w:rFonts w:ascii="Times New Roman" w:hAnsi="Times New Roman" w:cs="Times New Roman"/>
          <w:sz w:val="24"/>
          <w:szCs w:val="24"/>
          <w:lang w:val="en-US"/>
        </w:rPr>
        <w:t>or authorization issued by the I</w:t>
      </w:r>
      <w:r w:rsidRPr="00D25A9C">
        <w:rPr>
          <w:rFonts w:ascii="Times New Roman" w:hAnsi="Times New Roman" w:cs="Times New Roman"/>
          <w:sz w:val="24"/>
          <w:szCs w:val="24"/>
          <w:lang w:val="en-US"/>
        </w:rPr>
        <w:t>MC;</w:t>
      </w:r>
    </w:p>
    <w:p w:rsidR="007C78AB" w:rsidRPr="0009658B" w:rsidRDefault="00867094" w:rsidP="0009658B">
      <w:pPr>
        <w:jc w:val="both"/>
        <w:rPr>
          <w:rFonts w:ascii="Times New Roman" w:eastAsia="Times New Roman" w:hAnsi="Times New Roman" w:cs="Times New Roman"/>
          <w:sz w:val="19"/>
          <w:szCs w:val="19"/>
          <w:lang w:val="en-US"/>
        </w:rPr>
      </w:pPr>
      <w:r>
        <w:rPr>
          <w:rFonts w:ascii="Times New Roman" w:hAnsi="Times New Roman" w:cs="Times New Roman"/>
          <w:b/>
          <w:sz w:val="24"/>
          <w:szCs w:val="24"/>
          <w:lang w:val="en-US"/>
        </w:rPr>
        <w:t>3</w:t>
      </w:r>
      <w:r w:rsidR="0009658B">
        <w:rPr>
          <w:rFonts w:ascii="Times New Roman" w:hAnsi="Times New Roman" w:cs="Times New Roman"/>
          <w:b/>
          <w:sz w:val="24"/>
          <w:szCs w:val="24"/>
          <w:lang w:val="en-US"/>
        </w:rPr>
        <w:t>. Multiplex</w:t>
      </w:r>
      <w:r w:rsidR="007C78AB" w:rsidRPr="004409DB">
        <w:rPr>
          <w:rFonts w:ascii="Times New Roman" w:hAnsi="Times New Roman" w:cs="Times New Roman"/>
          <w:b/>
          <w:sz w:val="24"/>
          <w:szCs w:val="24"/>
          <w:lang w:val="en-US"/>
        </w:rPr>
        <w:t xml:space="preserve"> - (hereinafter "MUX")</w:t>
      </w:r>
      <w:r w:rsidR="007C78AB" w:rsidRPr="007C78AB">
        <w:rPr>
          <w:rFonts w:ascii="Times New Roman" w:hAnsi="Times New Roman" w:cs="Times New Roman"/>
          <w:sz w:val="24"/>
          <w:szCs w:val="24"/>
          <w:lang w:val="en-US"/>
        </w:rPr>
        <w:t xml:space="preserve"> </w:t>
      </w:r>
      <w:r w:rsidR="0009658B" w:rsidRPr="0009658B">
        <w:rPr>
          <w:rFonts w:ascii="Times New Roman" w:hAnsi="Times New Roman" w:cs="Times New Roman"/>
          <w:sz w:val="24"/>
          <w:szCs w:val="24"/>
          <w:lang w:val="en-US"/>
        </w:rPr>
        <w:t xml:space="preserve">a standardized set or stream of digital signals expressed in Mb/s (Mega-bit-per-second) containing several television and/or radio programs </w:t>
      </w:r>
      <w:r w:rsidR="0009658B" w:rsidRPr="0009658B">
        <w:rPr>
          <w:rFonts w:ascii="Times New Roman" w:hAnsi="Times New Roman" w:cs="Times New Roman"/>
          <w:sz w:val="24"/>
          <w:szCs w:val="24"/>
          <w:lang w:val="en-US"/>
        </w:rPr>
        <w:lastRenderedPageBreak/>
        <w:t>and/or other data which is at the same time transmitted and broadcasted and whose streams are bundled;</w:t>
      </w:r>
    </w:p>
    <w:p w:rsidR="002A6401" w:rsidRDefault="00867094" w:rsidP="00F0546A">
      <w:pPr>
        <w:jc w:val="both"/>
        <w:rPr>
          <w:rFonts w:ascii="Times New Roman" w:hAnsi="Times New Roman" w:cs="Times New Roman"/>
          <w:sz w:val="24"/>
          <w:szCs w:val="24"/>
          <w:lang w:val="en-US"/>
        </w:rPr>
      </w:pPr>
      <w:r>
        <w:rPr>
          <w:rFonts w:ascii="Times New Roman" w:hAnsi="Times New Roman" w:cs="Times New Roman"/>
          <w:b/>
          <w:sz w:val="24"/>
          <w:szCs w:val="24"/>
          <w:lang w:val="en-US"/>
        </w:rPr>
        <w:t>4</w:t>
      </w:r>
      <w:r w:rsidR="002A6401" w:rsidRPr="004409DB">
        <w:rPr>
          <w:rFonts w:ascii="Times New Roman" w:hAnsi="Times New Roman" w:cs="Times New Roman"/>
          <w:b/>
          <w:sz w:val="24"/>
          <w:szCs w:val="24"/>
          <w:lang w:val="en-US"/>
        </w:rPr>
        <w:t xml:space="preserve">. Multiplex with national </w:t>
      </w:r>
      <w:r w:rsidR="004C57B5" w:rsidRPr="004409DB">
        <w:rPr>
          <w:rFonts w:ascii="Times New Roman" w:hAnsi="Times New Roman" w:cs="Times New Roman"/>
          <w:b/>
          <w:sz w:val="24"/>
          <w:szCs w:val="24"/>
          <w:lang w:val="en-US"/>
        </w:rPr>
        <w:t xml:space="preserve">coverage </w:t>
      </w:r>
      <w:r w:rsidR="004C57B5" w:rsidRPr="002A6401">
        <w:rPr>
          <w:rFonts w:ascii="Times New Roman" w:hAnsi="Times New Roman" w:cs="Times New Roman"/>
          <w:sz w:val="24"/>
          <w:szCs w:val="24"/>
          <w:lang w:val="en-US"/>
        </w:rPr>
        <w:t>-</w:t>
      </w:r>
      <w:r w:rsidR="00E734FF">
        <w:rPr>
          <w:rFonts w:ascii="Times New Roman" w:hAnsi="Times New Roman" w:cs="Times New Roman"/>
          <w:sz w:val="24"/>
          <w:szCs w:val="24"/>
          <w:lang w:val="en-US"/>
        </w:rPr>
        <w:t xml:space="preserve"> MUX Operator</w:t>
      </w:r>
      <w:r w:rsidR="00EB7094">
        <w:rPr>
          <w:rFonts w:ascii="Times New Roman" w:hAnsi="Times New Roman" w:cs="Times New Roman"/>
          <w:sz w:val="24"/>
          <w:szCs w:val="24"/>
          <w:lang w:val="en-US"/>
        </w:rPr>
        <w:t xml:space="preserve"> licensed by IMC, which</w:t>
      </w:r>
      <w:r w:rsidR="002A6401" w:rsidRPr="002A6401">
        <w:rPr>
          <w:rFonts w:ascii="Times New Roman" w:hAnsi="Times New Roman" w:cs="Times New Roman"/>
          <w:sz w:val="24"/>
          <w:szCs w:val="24"/>
          <w:lang w:val="en-US"/>
        </w:rPr>
        <w:t xml:space="preserve"> through the Frequency Plan for</w:t>
      </w:r>
      <w:r w:rsidR="00904D46">
        <w:rPr>
          <w:rFonts w:ascii="Times New Roman" w:hAnsi="Times New Roman" w:cs="Times New Roman"/>
          <w:sz w:val="24"/>
          <w:szCs w:val="24"/>
          <w:lang w:val="en-US"/>
        </w:rPr>
        <w:t xml:space="preserve"> </w:t>
      </w:r>
      <w:r w:rsidR="002116AB" w:rsidRPr="002116AB">
        <w:rPr>
          <w:rFonts w:ascii="Times New Roman" w:hAnsi="Times New Roman" w:cs="Times New Roman"/>
          <w:sz w:val="24"/>
          <w:szCs w:val="24"/>
          <w:lang w:val="en-US"/>
        </w:rPr>
        <w:t xml:space="preserve">Digital Terrestrial Television Broadcasting </w:t>
      </w:r>
      <w:r w:rsidR="002116AB">
        <w:rPr>
          <w:rFonts w:ascii="Times New Roman" w:hAnsi="Times New Roman" w:cs="Times New Roman"/>
          <w:sz w:val="24"/>
          <w:szCs w:val="24"/>
          <w:lang w:val="en-US"/>
        </w:rPr>
        <w:t xml:space="preserve">in Republic of Kosovo </w:t>
      </w:r>
      <w:r w:rsidR="00772717">
        <w:rPr>
          <w:rFonts w:ascii="Times New Roman" w:hAnsi="Times New Roman" w:cs="Times New Roman"/>
          <w:sz w:val="24"/>
          <w:szCs w:val="24"/>
          <w:lang w:val="en-US"/>
        </w:rPr>
        <w:t>covers</w:t>
      </w:r>
      <w:r w:rsidR="002A6401" w:rsidRPr="002A6401">
        <w:rPr>
          <w:rFonts w:ascii="Times New Roman" w:hAnsi="Times New Roman" w:cs="Times New Roman"/>
          <w:sz w:val="24"/>
          <w:szCs w:val="24"/>
          <w:lang w:val="en-US"/>
        </w:rPr>
        <w:t xml:space="preserve"> the whole territory of</w:t>
      </w:r>
      <w:r w:rsidR="002116AB">
        <w:rPr>
          <w:rFonts w:ascii="Times New Roman" w:hAnsi="Times New Roman" w:cs="Times New Roman"/>
          <w:sz w:val="24"/>
          <w:szCs w:val="24"/>
          <w:lang w:val="en-US"/>
        </w:rPr>
        <w:t xml:space="preserve"> Republic of </w:t>
      </w:r>
      <w:r w:rsidR="002116AB" w:rsidRPr="002A6401">
        <w:rPr>
          <w:rFonts w:ascii="Times New Roman" w:hAnsi="Times New Roman" w:cs="Times New Roman"/>
          <w:sz w:val="24"/>
          <w:szCs w:val="24"/>
          <w:lang w:val="en-US"/>
        </w:rPr>
        <w:t>Kosovo</w:t>
      </w:r>
      <w:r w:rsidR="00455C98">
        <w:rPr>
          <w:rFonts w:ascii="Times New Roman" w:hAnsi="Times New Roman" w:cs="Times New Roman"/>
          <w:sz w:val="24"/>
          <w:szCs w:val="24"/>
          <w:lang w:val="en-US"/>
        </w:rPr>
        <w:t>;</w:t>
      </w:r>
    </w:p>
    <w:p w:rsidR="002A6401" w:rsidRDefault="00E802A3" w:rsidP="00F0546A">
      <w:pPr>
        <w:jc w:val="both"/>
        <w:rPr>
          <w:rFonts w:ascii="Times New Roman" w:hAnsi="Times New Roman" w:cs="Times New Roman"/>
          <w:sz w:val="24"/>
          <w:szCs w:val="24"/>
          <w:lang w:val="en-US"/>
        </w:rPr>
      </w:pPr>
      <w:r>
        <w:rPr>
          <w:rFonts w:ascii="Times New Roman" w:hAnsi="Times New Roman" w:cs="Times New Roman"/>
          <w:b/>
          <w:sz w:val="24"/>
          <w:szCs w:val="24"/>
          <w:lang w:val="en-US"/>
        </w:rPr>
        <w:t>5</w:t>
      </w:r>
      <w:r w:rsidR="002A6401" w:rsidRPr="0067023F">
        <w:rPr>
          <w:rFonts w:ascii="Times New Roman" w:hAnsi="Times New Roman" w:cs="Times New Roman"/>
          <w:b/>
          <w:sz w:val="24"/>
          <w:szCs w:val="24"/>
          <w:lang w:val="en-US"/>
        </w:rPr>
        <w:t>. Au</w:t>
      </w:r>
      <w:r w:rsidR="00CD0E72">
        <w:rPr>
          <w:rFonts w:ascii="Times New Roman" w:hAnsi="Times New Roman" w:cs="Times New Roman"/>
          <w:b/>
          <w:sz w:val="24"/>
          <w:szCs w:val="24"/>
          <w:lang w:val="en-US"/>
        </w:rPr>
        <w:t>diovisual media s</w:t>
      </w:r>
      <w:r w:rsidR="006667A5">
        <w:rPr>
          <w:rFonts w:ascii="Times New Roman" w:hAnsi="Times New Roman" w:cs="Times New Roman"/>
          <w:b/>
          <w:sz w:val="24"/>
          <w:szCs w:val="24"/>
          <w:lang w:val="en-US"/>
        </w:rPr>
        <w:t>ervices (</w:t>
      </w:r>
      <w:r w:rsidR="00ED73F1">
        <w:rPr>
          <w:rFonts w:ascii="Times New Roman" w:hAnsi="Times New Roman" w:cs="Times New Roman"/>
          <w:b/>
          <w:sz w:val="24"/>
          <w:szCs w:val="24"/>
          <w:lang w:val="en-US"/>
        </w:rPr>
        <w:t>A</w:t>
      </w:r>
      <w:r w:rsidR="00455C98">
        <w:rPr>
          <w:rFonts w:ascii="Times New Roman" w:hAnsi="Times New Roman" w:cs="Times New Roman"/>
          <w:b/>
          <w:sz w:val="24"/>
          <w:szCs w:val="24"/>
          <w:lang w:val="en-US"/>
        </w:rPr>
        <w:t>V</w:t>
      </w:r>
      <w:r w:rsidR="00ED73F1">
        <w:rPr>
          <w:rFonts w:ascii="Times New Roman" w:hAnsi="Times New Roman" w:cs="Times New Roman"/>
          <w:b/>
          <w:sz w:val="24"/>
          <w:szCs w:val="24"/>
          <w:lang w:val="en-US"/>
        </w:rPr>
        <w:t>MS</w:t>
      </w:r>
      <w:r w:rsidR="002A6401" w:rsidRPr="0067023F">
        <w:rPr>
          <w:rFonts w:ascii="Times New Roman" w:hAnsi="Times New Roman" w:cs="Times New Roman"/>
          <w:b/>
          <w:sz w:val="24"/>
          <w:szCs w:val="24"/>
          <w:lang w:val="en-US"/>
        </w:rPr>
        <w:t>)</w:t>
      </w:r>
      <w:r w:rsidR="002A6401" w:rsidRPr="002A6401">
        <w:rPr>
          <w:rFonts w:ascii="Times New Roman" w:hAnsi="Times New Roman" w:cs="Times New Roman"/>
          <w:sz w:val="24"/>
          <w:szCs w:val="24"/>
          <w:lang w:val="en-US"/>
        </w:rPr>
        <w:t xml:space="preserve"> - the service which is under the editorial responsibility of programming service providers and the main principle of which is the provision of programs in order to inform, entertain or educate the entire public through ele</w:t>
      </w:r>
      <w:r w:rsidR="00455C98">
        <w:rPr>
          <w:rFonts w:ascii="Times New Roman" w:hAnsi="Times New Roman" w:cs="Times New Roman"/>
          <w:sz w:val="24"/>
          <w:szCs w:val="24"/>
          <w:lang w:val="en-US"/>
        </w:rPr>
        <w:t>ctronic communications networks;</w:t>
      </w:r>
    </w:p>
    <w:p w:rsidR="002A6401" w:rsidRDefault="00E802A3" w:rsidP="00F0546A">
      <w:pPr>
        <w:jc w:val="both"/>
        <w:rPr>
          <w:rFonts w:ascii="Times New Roman" w:hAnsi="Times New Roman" w:cs="Times New Roman"/>
          <w:sz w:val="24"/>
          <w:szCs w:val="24"/>
          <w:lang w:val="en-US"/>
        </w:rPr>
      </w:pPr>
      <w:r>
        <w:rPr>
          <w:rFonts w:ascii="Times New Roman" w:hAnsi="Times New Roman" w:cs="Times New Roman"/>
          <w:b/>
          <w:sz w:val="24"/>
          <w:szCs w:val="24"/>
          <w:lang w:val="en-US"/>
        </w:rPr>
        <w:t>6</w:t>
      </w:r>
      <w:r w:rsidR="00ED73F1">
        <w:rPr>
          <w:rFonts w:ascii="Times New Roman" w:hAnsi="Times New Roman" w:cs="Times New Roman"/>
          <w:b/>
          <w:sz w:val="24"/>
          <w:szCs w:val="24"/>
          <w:lang w:val="en-US"/>
        </w:rPr>
        <w:t>. Audio media service (AMS</w:t>
      </w:r>
      <w:r w:rsidR="00AA749A" w:rsidRPr="0067023F">
        <w:rPr>
          <w:rFonts w:ascii="Times New Roman" w:hAnsi="Times New Roman" w:cs="Times New Roman"/>
          <w:b/>
          <w:sz w:val="24"/>
          <w:szCs w:val="24"/>
          <w:lang w:val="en-US"/>
        </w:rPr>
        <w:t>)</w:t>
      </w:r>
      <w:r w:rsidR="00AA749A" w:rsidRPr="00AA749A">
        <w:rPr>
          <w:rFonts w:ascii="Times New Roman" w:hAnsi="Times New Roman" w:cs="Times New Roman"/>
          <w:sz w:val="24"/>
          <w:szCs w:val="24"/>
          <w:lang w:val="en-US"/>
        </w:rPr>
        <w:t xml:space="preserve"> - a service which is under the editorial responsibility of audiovisual media service providers and the main principle of which is the provision of programs in order to inform, entertain or educate the entire public through electronic commu</w:t>
      </w:r>
      <w:r w:rsidR="00F0546A">
        <w:rPr>
          <w:rFonts w:ascii="Times New Roman" w:hAnsi="Times New Roman" w:cs="Times New Roman"/>
          <w:sz w:val="24"/>
          <w:szCs w:val="24"/>
          <w:lang w:val="en-US"/>
        </w:rPr>
        <w:t>nications networks . Audio</w:t>
      </w:r>
      <w:r w:rsidR="00AA749A" w:rsidRPr="00AA749A">
        <w:rPr>
          <w:rFonts w:ascii="Times New Roman" w:hAnsi="Times New Roman" w:cs="Times New Roman"/>
          <w:sz w:val="24"/>
          <w:szCs w:val="24"/>
          <w:lang w:val="en-US"/>
        </w:rPr>
        <w:t xml:space="preserve"> media service is either a radio broadcast, an audio </w:t>
      </w:r>
      <w:r w:rsidR="007434F8">
        <w:rPr>
          <w:rFonts w:ascii="Times New Roman" w:hAnsi="Times New Roman" w:cs="Times New Roman"/>
          <w:sz w:val="24"/>
          <w:szCs w:val="24"/>
          <w:lang w:val="en-US"/>
        </w:rPr>
        <w:t xml:space="preserve">service provider </w:t>
      </w:r>
      <w:r w:rsidR="00AA749A" w:rsidRPr="00AA749A">
        <w:rPr>
          <w:rFonts w:ascii="Times New Roman" w:hAnsi="Times New Roman" w:cs="Times New Roman"/>
          <w:sz w:val="24"/>
          <w:szCs w:val="24"/>
          <w:lang w:val="en-US"/>
        </w:rPr>
        <w:t xml:space="preserve">on </w:t>
      </w:r>
      <w:r w:rsidR="00A067AC" w:rsidRPr="00AA749A">
        <w:rPr>
          <w:rFonts w:ascii="Times New Roman" w:hAnsi="Times New Roman" w:cs="Times New Roman"/>
          <w:sz w:val="24"/>
          <w:szCs w:val="24"/>
          <w:lang w:val="en-US"/>
        </w:rPr>
        <w:t>demand,</w:t>
      </w:r>
      <w:r w:rsidR="007434F8">
        <w:rPr>
          <w:rFonts w:ascii="Times New Roman" w:hAnsi="Times New Roman" w:cs="Times New Roman"/>
          <w:sz w:val="24"/>
          <w:szCs w:val="24"/>
          <w:lang w:val="en-US"/>
        </w:rPr>
        <w:t xml:space="preserve"> or </w:t>
      </w:r>
      <w:r w:rsidR="00A067AC" w:rsidRPr="00AA749A">
        <w:rPr>
          <w:rFonts w:ascii="Times New Roman" w:hAnsi="Times New Roman" w:cs="Times New Roman"/>
          <w:sz w:val="24"/>
          <w:szCs w:val="24"/>
          <w:lang w:val="en-US"/>
        </w:rPr>
        <w:t xml:space="preserve">audio media </w:t>
      </w:r>
      <w:r w:rsidR="00AA749A" w:rsidRPr="00AA749A">
        <w:rPr>
          <w:rFonts w:ascii="Times New Roman" w:hAnsi="Times New Roman" w:cs="Times New Roman"/>
          <w:sz w:val="24"/>
          <w:szCs w:val="24"/>
          <w:lang w:val="en-US"/>
        </w:rPr>
        <w:t>comme</w:t>
      </w:r>
      <w:r w:rsidR="00A067AC">
        <w:rPr>
          <w:rFonts w:ascii="Times New Roman" w:hAnsi="Times New Roman" w:cs="Times New Roman"/>
          <w:sz w:val="24"/>
          <w:szCs w:val="24"/>
          <w:lang w:val="en-US"/>
        </w:rPr>
        <w:t>rcial communication services</w:t>
      </w:r>
      <w:r w:rsidR="00455C98">
        <w:rPr>
          <w:rFonts w:ascii="Times New Roman" w:hAnsi="Times New Roman" w:cs="Times New Roman"/>
          <w:sz w:val="24"/>
          <w:szCs w:val="24"/>
          <w:lang w:val="en-US"/>
        </w:rPr>
        <w:t>;</w:t>
      </w:r>
    </w:p>
    <w:p w:rsidR="00AA749A" w:rsidRDefault="00E802A3"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7</w:t>
      </w:r>
      <w:r w:rsidR="00AA749A" w:rsidRPr="0067023F">
        <w:rPr>
          <w:rFonts w:ascii="Times New Roman" w:hAnsi="Times New Roman" w:cs="Times New Roman"/>
          <w:b/>
          <w:sz w:val="24"/>
          <w:szCs w:val="24"/>
          <w:lang w:val="en-US"/>
        </w:rPr>
        <w:t xml:space="preserve">. </w:t>
      </w:r>
      <w:r w:rsidR="00455C98">
        <w:rPr>
          <w:rFonts w:ascii="Times New Roman" w:hAnsi="Times New Roman" w:cs="Times New Roman"/>
          <w:b/>
          <w:sz w:val="24"/>
          <w:szCs w:val="24"/>
          <w:lang w:val="en-US"/>
        </w:rPr>
        <w:t>M</w:t>
      </w:r>
      <w:r w:rsidR="00ED73F1">
        <w:rPr>
          <w:rFonts w:ascii="Times New Roman" w:hAnsi="Times New Roman" w:cs="Times New Roman"/>
          <w:b/>
          <w:sz w:val="24"/>
          <w:szCs w:val="24"/>
          <w:lang w:val="en-US"/>
        </w:rPr>
        <w:t>edia service provider (MSP</w:t>
      </w:r>
      <w:r w:rsidR="00AA749A" w:rsidRPr="0067023F">
        <w:rPr>
          <w:rFonts w:ascii="Times New Roman" w:hAnsi="Times New Roman" w:cs="Times New Roman"/>
          <w:b/>
          <w:sz w:val="24"/>
          <w:szCs w:val="24"/>
          <w:lang w:val="en-US"/>
        </w:rPr>
        <w:t>)</w:t>
      </w:r>
      <w:r w:rsidR="00AA749A" w:rsidRPr="00AA749A">
        <w:rPr>
          <w:rFonts w:ascii="Times New Roman" w:hAnsi="Times New Roman" w:cs="Times New Roman"/>
          <w:sz w:val="24"/>
          <w:szCs w:val="24"/>
          <w:lang w:val="en-US"/>
        </w:rPr>
        <w:t xml:space="preserve"> - natural or legal person who has editorial responsibility for the </w:t>
      </w:r>
      <w:r w:rsidR="00A067AC">
        <w:rPr>
          <w:rFonts w:ascii="Times New Roman" w:hAnsi="Times New Roman" w:cs="Times New Roman"/>
          <w:sz w:val="24"/>
          <w:szCs w:val="24"/>
          <w:lang w:val="en-US"/>
        </w:rPr>
        <w:t>selection of</w:t>
      </w:r>
      <w:r w:rsidR="003B2BD5" w:rsidRPr="003B2BD5">
        <w:rPr>
          <w:rFonts w:ascii="Times New Roman" w:hAnsi="Times New Roman" w:cs="Times New Roman"/>
          <w:sz w:val="24"/>
          <w:szCs w:val="24"/>
          <w:lang w:val="en-US"/>
        </w:rPr>
        <w:t xml:space="preserve"> </w:t>
      </w:r>
      <w:r w:rsidR="003B2BD5">
        <w:rPr>
          <w:rFonts w:ascii="Times New Roman" w:hAnsi="Times New Roman" w:cs="Times New Roman"/>
          <w:sz w:val="24"/>
          <w:szCs w:val="24"/>
          <w:lang w:val="en-US"/>
        </w:rPr>
        <w:t xml:space="preserve">audio or </w:t>
      </w:r>
      <w:r w:rsidR="003B2BD5" w:rsidRPr="00AA749A">
        <w:rPr>
          <w:rFonts w:ascii="Times New Roman" w:hAnsi="Times New Roman" w:cs="Times New Roman"/>
          <w:sz w:val="24"/>
          <w:szCs w:val="24"/>
          <w:lang w:val="en-US"/>
        </w:rPr>
        <w:t>audiovisual media service</w:t>
      </w:r>
      <w:r w:rsidR="00A067AC">
        <w:rPr>
          <w:rFonts w:ascii="Times New Roman" w:hAnsi="Times New Roman" w:cs="Times New Roman"/>
          <w:sz w:val="24"/>
          <w:szCs w:val="24"/>
          <w:lang w:val="en-US"/>
        </w:rPr>
        <w:t xml:space="preserve"> program content</w:t>
      </w:r>
      <w:r w:rsidR="00455C98">
        <w:rPr>
          <w:rFonts w:ascii="Times New Roman" w:hAnsi="Times New Roman" w:cs="Times New Roman"/>
          <w:sz w:val="24"/>
          <w:szCs w:val="24"/>
          <w:lang w:val="en-US"/>
        </w:rPr>
        <w:t>s</w:t>
      </w:r>
      <w:r w:rsidR="00A067AC">
        <w:rPr>
          <w:rFonts w:ascii="Times New Roman" w:hAnsi="Times New Roman" w:cs="Times New Roman"/>
          <w:sz w:val="24"/>
          <w:szCs w:val="24"/>
          <w:lang w:val="en-US"/>
        </w:rPr>
        <w:t xml:space="preserve"> </w:t>
      </w:r>
      <w:r w:rsidR="0038249A">
        <w:rPr>
          <w:rFonts w:ascii="Times New Roman" w:hAnsi="Times New Roman" w:cs="Times New Roman"/>
          <w:sz w:val="24"/>
          <w:szCs w:val="24"/>
          <w:lang w:val="en-US"/>
        </w:rPr>
        <w:t xml:space="preserve">and </w:t>
      </w:r>
      <w:r w:rsidR="00AA749A" w:rsidRPr="00AA749A">
        <w:rPr>
          <w:rFonts w:ascii="Times New Roman" w:hAnsi="Times New Roman" w:cs="Times New Roman"/>
          <w:sz w:val="24"/>
          <w:szCs w:val="24"/>
          <w:lang w:val="en-US"/>
        </w:rPr>
        <w:t>which determ</w:t>
      </w:r>
      <w:r w:rsidR="00455C98">
        <w:rPr>
          <w:rFonts w:ascii="Times New Roman" w:hAnsi="Times New Roman" w:cs="Times New Roman"/>
          <w:sz w:val="24"/>
          <w:szCs w:val="24"/>
          <w:lang w:val="en-US"/>
        </w:rPr>
        <w:t>ines how they will be organized;</w:t>
      </w:r>
    </w:p>
    <w:p w:rsidR="00AA749A" w:rsidRDefault="00E802A3"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8</w:t>
      </w:r>
      <w:r w:rsidR="00AA749A" w:rsidRPr="0067023F">
        <w:rPr>
          <w:rFonts w:ascii="Times New Roman" w:hAnsi="Times New Roman" w:cs="Times New Roman"/>
          <w:b/>
          <w:sz w:val="24"/>
          <w:szCs w:val="24"/>
          <w:lang w:val="en-US"/>
        </w:rPr>
        <w:t>. Digital Terrestrial Television</w:t>
      </w:r>
      <w:r w:rsidR="0038249A">
        <w:rPr>
          <w:rFonts w:ascii="Times New Roman" w:hAnsi="Times New Roman" w:cs="Times New Roman"/>
          <w:sz w:val="24"/>
          <w:szCs w:val="24"/>
          <w:lang w:val="en-US"/>
        </w:rPr>
        <w:t xml:space="preserve"> - television</w:t>
      </w:r>
      <w:r w:rsidR="00AA749A" w:rsidRPr="00AA749A">
        <w:rPr>
          <w:rFonts w:ascii="Times New Roman" w:hAnsi="Times New Roman" w:cs="Times New Roman"/>
          <w:sz w:val="24"/>
          <w:szCs w:val="24"/>
          <w:lang w:val="en-US"/>
        </w:rPr>
        <w:t xml:space="preserve"> system throu</w:t>
      </w:r>
      <w:r w:rsidR="00377F92">
        <w:rPr>
          <w:rFonts w:ascii="Times New Roman" w:hAnsi="Times New Roman" w:cs="Times New Roman"/>
          <w:sz w:val="24"/>
          <w:szCs w:val="24"/>
          <w:lang w:val="en-US"/>
        </w:rPr>
        <w:t xml:space="preserve">gh which television programs </w:t>
      </w:r>
      <w:r w:rsidR="00CD57D5">
        <w:rPr>
          <w:rFonts w:ascii="Times New Roman" w:hAnsi="Times New Roman" w:cs="Times New Roman"/>
          <w:sz w:val="24"/>
          <w:szCs w:val="24"/>
          <w:lang w:val="en-US"/>
        </w:rPr>
        <w:t>are</w:t>
      </w:r>
      <w:r w:rsidR="00AA749A" w:rsidRPr="00AA749A">
        <w:rPr>
          <w:rFonts w:ascii="Times New Roman" w:hAnsi="Times New Roman" w:cs="Times New Roman"/>
          <w:sz w:val="24"/>
          <w:szCs w:val="24"/>
          <w:lang w:val="en-US"/>
        </w:rPr>
        <w:t xml:space="preserve"> broadcast</w:t>
      </w:r>
      <w:r w:rsidR="00CD57D5">
        <w:rPr>
          <w:rFonts w:ascii="Times New Roman" w:hAnsi="Times New Roman" w:cs="Times New Roman"/>
          <w:sz w:val="24"/>
          <w:szCs w:val="24"/>
          <w:lang w:val="en-US"/>
        </w:rPr>
        <w:t>ed</w:t>
      </w:r>
      <w:r w:rsidR="0016027E">
        <w:rPr>
          <w:rFonts w:ascii="Times New Roman" w:hAnsi="Times New Roman" w:cs="Times New Roman"/>
          <w:sz w:val="24"/>
          <w:szCs w:val="24"/>
          <w:lang w:val="en-US"/>
        </w:rPr>
        <w:t xml:space="preserve"> to </w:t>
      </w:r>
      <w:r w:rsidR="0016027E" w:rsidRPr="00AA749A">
        <w:rPr>
          <w:rFonts w:ascii="Times New Roman" w:hAnsi="Times New Roman" w:cs="Times New Roman"/>
          <w:sz w:val="24"/>
          <w:szCs w:val="24"/>
          <w:lang w:val="en-US"/>
        </w:rPr>
        <w:t>users</w:t>
      </w:r>
      <w:r w:rsidR="0016027E">
        <w:rPr>
          <w:rFonts w:ascii="Times New Roman" w:hAnsi="Times New Roman" w:cs="Times New Roman"/>
          <w:sz w:val="24"/>
          <w:szCs w:val="24"/>
          <w:lang w:val="en-US"/>
        </w:rPr>
        <w:t xml:space="preserve"> </w:t>
      </w:r>
      <w:r w:rsidR="00D913C2">
        <w:rPr>
          <w:rFonts w:ascii="Times New Roman" w:hAnsi="Times New Roman" w:cs="Times New Roman"/>
          <w:sz w:val="24"/>
          <w:szCs w:val="24"/>
          <w:lang w:val="en-US"/>
        </w:rPr>
        <w:t xml:space="preserve">by </w:t>
      </w:r>
      <w:r w:rsidR="00D913C2" w:rsidRPr="00AA749A">
        <w:rPr>
          <w:rFonts w:ascii="Times New Roman" w:hAnsi="Times New Roman" w:cs="Times New Roman"/>
          <w:sz w:val="24"/>
          <w:szCs w:val="24"/>
          <w:lang w:val="en-US"/>
        </w:rPr>
        <w:t>terrestrial</w:t>
      </w:r>
      <w:r w:rsidR="00AA749A" w:rsidRPr="00AA749A">
        <w:rPr>
          <w:rFonts w:ascii="Times New Roman" w:hAnsi="Times New Roman" w:cs="Times New Roman"/>
          <w:sz w:val="24"/>
          <w:szCs w:val="24"/>
          <w:lang w:val="en-US"/>
        </w:rPr>
        <w:t xml:space="preserve"> radio</w:t>
      </w:r>
      <w:r w:rsidR="00D913C2">
        <w:rPr>
          <w:rFonts w:ascii="Times New Roman" w:hAnsi="Times New Roman" w:cs="Times New Roman"/>
          <w:sz w:val="24"/>
          <w:szCs w:val="24"/>
          <w:lang w:val="en-US"/>
        </w:rPr>
        <w:t xml:space="preserve"> devices</w:t>
      </w:r>
      <w:r w:rsidR="00AA749A" w:rsidRPr="00AA749A">
        <w:rPr>
          <w:rFonts w:ascii="Times New Roman" w:hAnsi="Times New Roman" w:cs="Times New Roman"/>
          <w:sz w:val="24"/>
          <w:szCs w:val="24"/>
          <w:lang w:val="en-US"/>
        </w:rPr>
        <w:t xml:space="preserve"> through the multiplex, in accordance with the digital television standard;</w:t>
      </w:r>
    </w:p>
    <w:p w:rsidR="00AA749A" w:rsidRDefault="00E802A3"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9</w:t>
      </w:r>
      <w:r w:rsidR="00AA749A" w:rsidRPr="0067023F">
        <w:rPr>
          <w:rFonts w:ascii="Times New Roman" w:hAnsi="Times New Roman" w:cs="Times New Roman"/>
          <w:b/>
          <w:sz w:val="24"/>
          <w:szCs w:val="24"/>
          <w:lang w:val="en-US"/>
        </w:rPr>
        <w:t>. License</w:t>
      </w:r>
      <w:r w:rsidR="00AA749A" w:rsidRPr="00AA749A">
        <w:rPr>
          <w:rFonts w:ascii="Times New Roman" w:hAnsi="Times New Roman" w:cs="Times New Roman"/>
          <w:sz w:val="24"/>
          <w:szCs w:val="24"/>
          <w:lang w:val="en-US"/>
        </w:rPr>
        <w:t xml:space="preserve"> - a license issued by the IMC for multiplex operator to </w:t>
      </w:r>
      <w:r w:rsidR="00455C98">
        <w:rPr>
          <w:rFonts w:ascii="Times New Roman" w:hAnsi="Times New Roman" w:cs="Times New Roman"/>
          <w:sz w:val="24"/>
          <w:szCs w:val="24"/>
          <w:lang w:val="en-US"/>
        </w:rPr>
        <w:t xml:space="preserve">exercise </w:t>
      </w:r>
      <w:r w:rsidR="00AA749A" w:rsidRPr="00AA749A">
        <w:rPr>
          <w:rFonts w:ascii="Times New Roman" w:hAnsi="Times New Roman" w:cs="Times New Roman"/>
          <w:sz w:val="24"/>
          <w:szCs w:val="24"/>
          <w:lang w:val="en-US"/>
        </w:rPr>
        <w:t>broadcasting act</w:t>
      </w:r>
      <w:r w:rsidR="00455C98">
        <w:rPr>
          <w:rFonts w:ascii="Times New Roman" w:hAnsi="Times New Roman" w:cs="Times New Roman"/>
          <w:sz w:val="24"/>
          <w:szCs w:val="24"/>
          <w:lang w:val="en-US"/>
        </w:rPr>
        <w:t>ivity in the Republic of Kosovo;</w:t>
      </w:r>
    </w:p>
    <w:p w:rsidR="009E7800" w:rsidRDefault="00E802A3"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10</w:t>
      </w:r>
      <w:r w:rsidR="009E7800" w:rsidRPr="0067023F">
        <w:rPr>
          <w:rFonts w:ascii="Times New Roman" w:hAnsi="Times New Roman" w:cs="Times New Roman"/>
          <w:b/>
          <w:sz w:val="24"/>
          <w:szCs w:val="24"/>
          <w:lang w:val="en-US"/>
        </w:rPr>
        <w:t>. Licensee</w:t>
      </w:r>
      <w:r w:rsidR="009E7800" w:rsidRPr="009E7800">
        <w:rPr>
          <w:rFonts w:ascii="Times New Roman" w:hAnsi="Times New Roman" w:cs="Times New Roman"/>
          <w:sz w:val="24"/>
          <w:szCs w:val="24"/>
          <w:lang w:val="en-US"/>
        </w:rPr>
        <w:t xml:space="preserve"> - legal </w:t>
      </w:r>
      <w:r w:rsidR="00455C98">
        <w:rPr>
          <w:rFonts w:ascii="Times New Roman" w:hAnsi="Times New Roman" w:cs="Times New Roman"/>
          <w:sz w:val="24"/>
          <w:szCs w:val="24"/>
          <w:lang w:val="en-US"/>
        </w:rPr>
        <w:t>person</w:t>
      </w:r>
      <w:r w:rsidR="009E7800" w:rsidRPr="009E7800">
        <w:rPr>
          <w:rFonts w:ascii="Times New Roman" w:hAnsi="Times New Roman" w:cs="Times New Roman"/>
          <w:sz w:val="24"/>
          <w:szCs w:val="24"/>
          <w:lang w:val="en-US"/>
        </w:rPr>
        <w:t xml:space="preserve"> licensed by IMC to </w:t>
      </w:r>
      <w:r w:rsidR="00455C98">
        <w:rPr>
          <w:rFonts w:ascii="Times New Roman" w:hAnsi="Times New Roman" w:cs="Times New Roman"/>
          <w:sz w:val="24"/>
          <w:szCs w:val="24"/>
          <w:lang w:val="en-US"/>
        </w:rPr>
        <w:t>operate as a multiplex operator;</w:t>
      </w:r>
    </w:p>
    <w:p w:rsidR="009E7800" w:rsidRDefault="00E802A3"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11</w:t>
      </w:r>
      <w:r w:rsidR="00455C98">
        <w:rPr>
          <w:rFonts w:ascii="Times New Roman" w:hAnsi="Times New Roman" w:cs="Times New Roman"/>
          <w:b/>
          <w:sz w:val="24"/>
          <w:szCs w:val="24"/>
          <w:lang w:val="en-US"/>
        </w:rPr>
        <w:t xml:space="preserve">. DVB-T2 - </w:t>
      </w:r>
      <w:r w:rsidR="009E7800" w:rsidRPr="00455C98">
        <w:rPr>
          <w:rFonts w:ascii="Times New Roman" w:hAnsi="Times New Roman" w:cs="Times New Roman"/>
          <w:sz w:val="24"/>
          <w:szCs w:val="24"/>
          <w:lang w:val="en-US"/>
        </w:rPr>
        <w:t>Digital Video Broadcasting-Terrestrial</w:t>
      </w:r>
      <w:r w:rsidR="00455C98">
        <w:rPr>
          <w:rFonts w:ascii="Times New Roman" w:hAnsi="Times New Roman" w:cs="Times New Roman"/>
          <w:sz w:val="24"/>
          <w:szCs w:val="24"/>
          <w:lang w:val="en-US"/>
        </w:rPr>
        <w:t>;</w:t>
      </w:r>
    </w:p>
    <w:p w:rsidR="009E7800" w:rsidRDefault="00E802A3"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12</w:t>
      </w:r>
      <w:r w:rsidR="009E7800" w:rsidRPr="0067023F">
        <w:rPr>
          <w:rFonts w:ascii="Times New Roman" w:hAnsi="Times New Roman" w:cs="Times New Roman"/>
          <w:b/>
          <w:sz w:val="24"/>
          <w:szCs w:val="24"/>
          <w:lang w:val="en-US"/>
        </w:rPr>
        <w:t xml:space="preserve">. </w:t>
      </w:r>
      <w:r w:rsidR="00075445">
        <w:rPr>
          <w:rFonts w:ascii="Times New Roman" w:hAnsi="Times New Roman" w:cs="Times New Roman"/>
          <w:b/>
          <w:sz w:val="24"/>
          <w:szCs w:val="24"/>
          <w:lang w:val="en-US"/>
        </w:rPr>
        <w:t>H.264 and</w:t>
      </w:r>
      <w:r w:rsidR="00E94B5D" w:rsidRPr="00E94B5D">
        <w:rPr>
          <w:rFonts w:ascii="Times New Roman" w:hAnsi="Times New Roman" w:cs="Times New Roman"/>
          <w:b/>
          <w:sz w:val="24"/>
          <w:szCs w:val="24"/>
          <w:lang w:val="en-US"/>
        </w:rPr>
        <w:t xml:space="preserve"> </w:t>
      </w:r>
      <w:r w:rsidR="00E94B5D">
        <w:rPr>
          <w:rFonts w:ascii="Times New Roman" w:hAnsi="Times New Roman" w:cs="Times New Roman"/>
          <w:b/>
          <w:sz w:val="24"/>
          <w:szCs w:val="24"/>
          <w:lang w:val="en-US"/>
        </w:rPr>
        <w:t>H.265</w:t>
      </w:r>
      <w:r w:rsidR="009E7800" w:rsidRPr="0067023F">
        <w:rPr>
          <w:rFonts w:ascii="Times New Roman" w:hAnsi="Times New Roman" w:cs="Times New Roman"/>
          <w:b/>
          <w:sz w:val="24"/>
          <w:szCs w:val="24"/>
          <w:lang w:val="en-US"/>
        </w:rPr>
        <w:t xml:space="preserve"> / HEVC</w:t>
      </w:r>
      <w:r w:rsidR="009E7800" w:rsidRPr="009E7800">
        <w:rPr>
          <w:rFonts w:ascii="Times New Roman" w:hAnsi="Times New Roman" w:cs="Times New Roman"/>
          <w:sz w:val="24"/>
          <w:szCs w:val="24"/>
          <w:lang w:val="en-US"/>
        </w:rPr>
        <w:t xml:space="preserve"> </w:t>
      </w:r>
      <w:r w:rsidR="00E94B5D">
        <w:rPr>
          <w:rFonts w:ascii="Times New Roman" w:hAnsi="Times New Roman" w:cs="Times New Roman"/>
          <w:sz w:val="24"/>
          <w:szCs w:val="24"/>
          <w:lang w:val="en-US"/>
        </w:rPr>
        <w:t>–</w:t>
      </w:r>
      <w:r w:rsidR="00E94B5D" w:rsidRPr="00E94B5D">
        <w:rPr>
          <w:rFonts w:ascii="Times New Roman" w:hAnsi="Times New Roman" w:cs="Times New Roman"/>
          <w:sz w:val="24"/>
          <w:szCs w:val="24"/>
          <w:lang w:val="en-US"/>
        </w:rPr>
        <w:t xml:space="preserve"> </w:t>
      </w:r>
      <w:r w:rsidR="00E94B5D" w:rsidRPr="009E7800">
        <w:rPr>
          <w:rFonts w:ascii="Times New Roman" w:hAnsi="Times New Roman" w:cs="Times New Roman"/>
          <w:sz w:val="24"/>
          <w:szCs w:val="24"/>
          <w:lang w:val="en-US"/>
        </w:rPr>
        <w:t>compression</w:t>
      </w:r>
      <w:r w:rsidR="00E94B5D">
        <w:rPr>
          <w:rFonts w:ascii="Times New Roman" w:hAnsi="Times New Roman" w:cs="Times New Roman"/>
          <w:sz w:val="24"/>
          <w:szCs w:val="24"/>
          <w:lang w:val="en-US"/>
        </w:rPr>
        <w:t xml:space="preserve"> </w:t>
      </w:r>
      <w:r w:rsidR="00936DEF" w:rsidRPr="009E7800">
        <w:rPr>
          <w:rFonts w:ascii="Times New Roman" w:hAnsi="Times New Roman" w:cs="Times New Roman"/>
          <w:sz w:val="24"/>
          <w:szCs w:val="24"/>
          <w:lang w:val="en-US"/>
        </w:rPr>
        <w:t>standard</w:t>
      </w:r>
      <w:r w:rsidR="00936DEF">
        <w:rPr>
          <w:rFonts w:ascii="Times New Roman" w:hAnsi="Times New Roman" w:cs="Times New Roman"/>
          <w:sz w:val="24"/>
          <w:szCs w:val="24"/>
          <w:lang w:val="en-US"/>
        </w:rPr>
        <w:t>s</w:t>
      </w:r>
      <w:r w:rsidR="00936DEF" w:rsidRPr="009E7800">
        <w:rPr>
          <w:rFonts w:ascii="Times New Roman" w:hAnsi="Times New Roman" w:cs="Times New Roman"/>
          <w:sz w:val="24"/>
          <w:szCs w:val="24"/>
          <w:lang w:val="en-US"/>
        </w:rPr>
        <w:t xml:space="preserve"> </w:t>
      </w:r>
      <w:r w:rsidR="00936DEF">
        <w:rPr>
          <w:rFonts w:ascii="Times New Roman" w:hAnsi="Times New Roman" w:cs="Times New Roman"/>
          <w:sz w:val="24"/>
          <w:szCs w:val="24"/>
          <w:lang w:val="en-US"/>
        </w:rPr>
        <w:t>of</w:t>
      </w:r>
      <w:r w:rsidR="00E94B5D">
        <w:rPr>
          <w:rFonts w:ascii="Times New Roman" w:hAnsi="Times New Roman" w:cs="Times New Roman"/>
          <w:sz w:val="24"/>
          <w:szCs w:val="24"/>
          <w:lang w:val="en-US"/>
        </w:rPr>
        <w:t xml:space="preserve"> </w:t>
      </w:r>
      <w:r w:rsidR="00936DEF">
        <w:rPr>
          <w:rFonts w:ascii="Times New Roman" w:hAnsi="Times New Roman" w:cs="Times New Roman"/>
          <w:sz w:val="24"/>
          <w:szCs w:val="24"/>
          <w:lang w:val="en-US"/>
        </w:rPr>
        <w:t>audio-</w:t>
      </w:r>
      <w:r w:rsidR="002C4675" w:rsidRPr="009E7800">
        <w:rPr>
          <w:rFonts w:ascii="Times New Roman" w:hAnsi="Times New Roman" w:cs="Times New Roman"/>
          <w:sz w:val="24"/>
          <w:szCs w:val="24"/>
          <w:lang w:val="en-US"/>
        </w:rPr>
        <w:t xml:space="preserve">video </w:t>
      </w:r>
      <w:r w:rsidR="009E7800" w:rsidRPr="009E7800">
        <w:rPr>
          <w:rFonts w:ascii="Times New Roman" w:hAnsi="Times New Roman" w:cs="Times New Roman"/>
          <w:sz w:val="24"/>
          <w:szCs w:val="24"/>
          <w:lang w:val="en-US"/>
        </w:rPr>
        <w:t>data;</w:t>
      </w:r>
    </w:p>
    <w:p w:rsidR="009E7800" w:rsidRDefault="00E802A3" w:rsidP="00F32E79">
      <w:pPr>
        <w:rPr>
          <w:rFonts w:ascii="Times New Roman" w:hAnsi="Times New Roman" w:cs="Times New Roman"/>
          <w:sz w:val="24"/>
          <w:szCs w:val="24"/>
          <w:lang w:val="en-US"/>
        </w:rPr>
      </w:pPr>
      <w:r>
        <w:rPr>
          <w:rFonts w:ascii="Times New Roman" w:hAnsi="Times New Roman" w:cs="Times New Roman"/>
          <w:b/>
          <w:sz w:val="24"/>
          <w:szCs w:val="24"/>
          <w:lang w:val="en-US"/>
        </w:rPr>
        <w:t>13</w:t>
      </w:r>
      <w:r w:rsidR="00455C98">
        <w:rPr>
          <w:rFonts w:ascii="Times New Roman" w:hAnsi="Times New Roman" w:cs="Times New Roman"/>
          <w:b/>
          <w:sz w:val="24"/>
          <w:szCs w:val="24"/>
          <w:lang w:val="en-US"/>
        </w:rPr>
        <w:t>. Single Frequency Network (</w:t>
      </w:r>
      <w:r w:rsidR="009E7800" w:rsidRPr="008F313B">
        <w:rPr>
          <w:rFonts w:ascii="Times New Roman" w:hAnsi="Times New Roman" w:cs="Times New Roman"/>
          <w:b/>
          <w:sz w:val="24"/>
          <w:szCs w:val="24"/>
          <w:lang w:val="en-US"/>
        </w:rPr>
        <w:t>SFN)</w:t>
      </w:r>
      <w:r w:rsidR="00455C98">
        <w:rPr>
          <w:rFonts w:ascii="Times New Roman" w:hAnsi="Times New Roman" w:cs="Times New Roman"/>
          <w:b/>
          <w:sz w:val="24"/>
          <w:szCs w:val="24"/>
          <w:lang w:val="en-US"/>
        </w:rPr>
        <w:t xml:space="preserve"> </w:t>
      </w:r>
      <w:r w:rsidR="002708AA">
        <w:rPr>
          <w:rFonts w:ascii="Times New Roman" w:hAnsi="Times New Roman" w:cs="Times New Roman"/>
          <w:sz w:val="24"/>
          <w:szCs w:val="24"/>
          <w:lang w:val="en-US"/>
        </w:rPr>
        <w:t xml:space="preserve">- </w:t>
      </w:r>
      <w:r w:rsidR="009E7800" w:rsidRPr="009E7800">
        <w:rPr>
          <w:rFonts w:ascii="Times New Roman" w:hAnsi="Times New Roman" w:cs="Times New Roman"/>
          <w:sz w:val="24"/>
          <w:szCs w:val="24"/>
          <w:lang w:val="en-US"/>
        </w:rPr>
        <w:t>synchronized network of transmitters that spread the same signals on the same</w:t>
      </w:r>
      <w:r w:rsidR="002C4675" w:rsidRPr="002C4675">
        <w:rPr>
          <w:rFonts w:ascii="Times New Roman" w:hAnsi="Times New Roman" w:cs="Times New Roman"/>
          <w:sz w:val="24"/>
          <w:szCs w:val="24"/>
          <w:lang w:val="en-US"/>
        </w:rPr>
        <w:t xml:space="preserve"> </w:t>
      </w:r>
      <w:r w:rsidR="002C4675" w:rsidRPr="009E7800">
        <w:rPr>
          <w:rFonts w:ascii="Times New Roman" w:hAnsi="Times New Roman" w:cs="Times New Roman"/>
          <w:sz w:val="24"/>
          <w:szCs w:val="24"/>
          <w:lang w:val="en-US"/>
        </w:rPr>
        <w:t>transmission</w:t>
      </w:r>
      <w:r w:rsidR="009E7800" w:rsidRPr="009E7800">
        <w:rPr>
          <w:rFonts w:ascii="Times New Roman" w:hAnsi="Times New Roman" w:cs="Times New Roman"/>
          <w:sz w:val="24"/>
          <w:szCs w:val="24"/>
          <w:lang w:val="en-US"/>
        </w:rPr>
        <w:t xml:space="preserve"> channel;</w:t>
      </w:r>
    </w:p>
    <w:p w:rsidR="009E7800" w:rsidRDefault="00FF024F"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14</w:t>
      </w:r>
      <w:r w:rsidR="008F313B" w:rsidRPr="008F313B">
        <w:rPr>
          <w:rFonts w:ascii="Times New Roman" w:hAnsi="Times New Roman" w:cs="Times New Roman"/>
          <w:b/>
          <w:sz w:val="24"/>
          <w:szCs w:val="24"/>
          <w:lang w:val="en-US"/>
        </w:rPr>
        <w:t>. VHF</w:t>
      </w:r>
      <w:r w:rsidR="009E7800" w:rsidRPr="008F313B">
        <w:rPr>
          <w:rFonts w:ascii="Times New Roman" w:hAnsi="Times New Roman" w:cs="Times New Roman"/>
          <w:b/>
          <w:sz w:val="24"/>
          <w:szCs w:val="24"/>
          <w:lang w:val="en-US"/>
        </w:rPr>
        <w:t xml:space="preserve"> band</w:t>
      </w:r>
      <w:r w:rsidR="009E7800" w:rsidRPr="009E7800">
        <w:rPr>
          <w:rFonts w:ascii="Times New Roman" w:hAnsi="Times New Roman" w:cs="Times New Roman"/>
          <w:sz w:val="24"/>
          <w:szCs w:val="24"/>
          <w:lang w:val="en-US"/>
        </w:rPr>
        <w:t xml:space="preserve"> </w:t>
      </w:r>
      <w:r w:rsidR="008F313B">
        <w:rPr>
          <w:rFonts w:ascii="Times New Roman" w:hAnsi="Times New Roman" w:cs="Times New Roman"/>
          <w:sz w:val="24"/>
          <w:szCs w:val="24"/>
          <w:lang w:val="en-US"/>
        </w:rPr>
        <w:t>-</w:t>
      </w:r>
      <w:r w:rsidR="009E7800" w:rsidRPr="009E7800">
        <w:rPr>
          <w:rFonts w:ascii="Times New Roman" w:hAnsi="Times New Roman" w:cs="Times New Roman"/>
          <w:sz w:val="24"/>
          <w:szCs w:val="24"/>
          <w:lang w:val="en-US"/>
        </w:rPr>
        <w:t>174-230 MHz band;</w:t>
      </w:r>
    </w:p>
    <w:p w:rsidR="009E7800" w:rsidRDefault="00FF024F"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15</w:t>
      </w:r>
      <w:r w:rsidR="008F313B">
        <w:rPr>
          <w:rFonts w:ascii="Times New Roman" w:hAnsi="Times New Roman" w:cs="Times New Roman"/>
          <w:b/>
          <w:sz w:val="24"/>
          <w:szCs w:val="24"/>
          <w:lang w:val="en-US"/>
        </w:rPr>
        <w:t xml:space="preserve">. UHF </w:t>
      </w:r>
      <w:r w:rsidR="00214B17" w:rsidRPr="008F313B">
        <w:rPr>
          <w:rFonts w:ascii="Times New Roman" w:hAnsi="Times New Roman" w:cs="Times New Roman"/>
          <w:b/>
          <w:sz w:val="24"/>
          <w:szCs w:val="24"/>
          <w:lang w:val="en-US"/>
        </w:rPr>
        <w:t>band</w:t>
      </w:r>
      <w:r w:rsidR="00214B17" w:rsidRPr="00214B17">
        <w:rPr>
          <w:rFonts w:ascii="Times New Roman" w:hAnsi="Times New Roman" w:cs="Times New Roman"/>
          <w:sz w:val="24"/>
          <w:szCs w:val="24"/>
          <w:lang w:val="en-US"/>
        </w:rPr>
        <w:t xml:space="preserve"> </w:t>
      </w:r>
      <w:r w:rsidR="008F313B">
        <w:rPr>
          <w:rFonts w:ascii="Times New Roman" w:hAnsi="Times New Roman" w:cs="Times New Roman"/>
          <w:sz w:val="24"/>
          <w:szCs w:val="24"/>
          <w:lang w:val="en-US"/>
        </w:rPr>
        <w:t>-</w:t>
      </w:r>
      <w:r w:rsidR="00214B17" w:rsidRPr="00214B17">
        <w:rPr>
          <w:rFonts w:ascii="Times New Roman" w:hAnsi="Times New Roman" w:cs="Times New Roman"/>
          <w:sz w:val="24"/>
          <w:szCs w:val="24"/>
          <w:lang w:val="en-US"/>
        </w:rPr>
        <w:t>470-862 MHz band;</w:t>
      </w:r>
    </w:p>
    <w:p w:rsidR="00214B17" w:rsidRDefault="00FF024F"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16</w:t>
      </w:r>
      <w:r w:rsidR="00214B17" w:rsidRPr="008F313B">
        <w:rPr>
          <w:rFonts w:ascii="Times New Roman" w:hAnsi="Times New Roman" w:cs="Times New Roman"/>
          <w:b/>
          <w:sz w:val="24"/>
          <w:szCs w:val="24"/>
          <w:lang w:val="en-US"/>
        </w:rPr>
        <w:t xml:space="preserve">. </w:t>
      </w:r>
      <w:r w:rsidR="002708AA">
        <w:rPr>
          <w:rFonts w:ascii="Times New Roman" w:hAnsi="Times New Roman" w:cs="Times New Roman"/>
          <w:b/>
          <w:sz w:val="24"/>
          <w:szCs w:val="24"/>
          <w:lang w:val="en-US"/>
        </w:rPr>
        <w:t>Broadcasting frequency p</w:t>
      </w:r>
      <w:r w:rsidR="00214B17" w:rsidRPr="008F313B">
        <w:rPr>
          <w:rFonts w:ascii="Times New Roman" w:hAnsi="Times New Roman" w:cs="Times New Roman"/>
          <w:b/>
          <w:sz w:val="24"/>
          <w:szCs w:val="24"/>
          <w:lang w:val="en-US"/>
        </w:rPr>
        <w:t>lan</w:t>
      </w:r>
      <w:r w:rsidR="00214B17" w:rsidRPr="00214B17">
        <w:rPr>
          <w:rFonts w:ascii="Times New Roman" w:hAnsi="Times New Roman" w:cs="Times New Roman"/>
          <w:sz w:val="24"/>
          <w:szCs w:val="24"/>
          <w:lang w:val="en-US"/>
        </w:rPr>
        <w:t xml:space="preserve"> - the plan of radio frequency </w:t>
      </w:r>
      <w:r w:rsidR="00455C98">
        <w:rPr>
          <w:rFonts w:ascii="Times New Roman" w:hAnsi="Times New Roman" w:cs="Times New Roman"/>
          <w:sz w:val="24"/>
          <w:szCs w:val="24"/>
          <w:lang w:val="en-US"/>
        </w:rPr>
        <w:t>broadcasting</w:t>
      </w:r>
      <w:r w:rsidR="00214B17" w:rsidRPr="00214B17">
        <w:rPr>
          <w:rFonts w:ascii="Times New Roman" w:hAnsi="Times New Roman" w:cs="Times New Roman"/>
          <w:sz w:val="24"/>
          <w:szCs w:val="24"/>
          <w:lang w:val="en-US"/>
        </w:rPr>
        <w:t xml:space="preserve"> or television broadcasting established by the competent authority for telecommunication </w:t>
      </w:r>
      <w:r w:rsidR="00455C98">
        <w:rPr>
          <w:rFonts w:ascii="Times New Roman" w:hAnsi="Times New Roman" w:cs="Times New Roman"/>
          <w:sz w:val="24"/>
          <w:szCs w:val="24"/>
          <w:lang w:val="en-US"/>
        </w:rPr>
        <w:t>for</w:t>
      </w:r>
      <w:r w:rsidR="00214B17" w:rsidRPr="00214B17">
        <w:rPr>
          <w:rFonts w:ascii="Times New Roman" w:hAnsi="Times New Roman" w:cs="Times New Roman"/>
          <w:sz w:val="24"/>
          <w:szCs w:val="24"/>
          <w:lang w:val="en-US"/>
        </w:rPr>
        <w:t xml:space="preserve"> the Independent Media Commission and</w:t>
      </w:r>
      <w:r w:rsidR="00336B07">
        <w:rPr>
          <w:rFonts w:ascii="Times New Roman" w:hAnsi="Times New Roman" w:cs="Times New Roman"/>
          <w:sz w:val="24"/>
          <w:szCs w:val="24"/>
          <w:lang w:val="en-US"/>
        </w:rPr>
        <w:t xml:space="preserve"> </w:t>
      </w:r>
      <w:r w:rsidR="00214B17" w:rsidRPr="00214B17">
        <w:rPr>
          <w:rFonts w:ascii="Times New Roman" w:hAnsi="Times New Roman" w:cs="Times New Roman"/>
          <w:sz w:val="24"/>
          <w:szCs w:val="24"/>
          <w:lang w:val="en-US"/>
        </w:rPr>
        <w:t>managed by the Independent Media Commission;</w:t>
      </w:r>
    </w:p>
    <w:p w:rsidR="00214B17" w:rsidRDefault="00FF024F"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17</w:t>
      </w:r>
      <w:r w:rsidR="00214B17" w:rsidRPr="008F313B">
        <w:rPr>
          <w:rFonts w:ascii="Times New Roman" w:hAnsi="Times New Roman" w:cs="Times New Roman"/>
          <w:b/>
          <w:sz w:val="24"/>
          <w:szCs w:val="24"/>
          <w:lang w:val="en-US"/>
        </w:rPr>
        <w:t>. ITU</w:t>
      </w:r>
      <w:r w:rsidR="00214B17" w:rsidRPr="00214B17">
        <w:rPr>
          <w:rFonts w:ascii="Times New Roman" w:hAnsi="Times New Roman" w:cs="Times New Roman"/>
          <w:sz w:val="24"/>
          <w:szCs w:val="24"/>
          <w:lang w:val="en-US"/>
        </w:rPr>
        <w:t xml:space="preserve"> - International Telecommunication Union;</w:t>
      </w:r>
    </w:p>
    <w:p w:rsidR="00214B17" w:rsidRDefault="00FF024F" w:rsidP="00455C98">
      <w:pPr>
        <w:jc w:val="both"/>
        <w:rPr>
          <w:rFonts w:ascii="Times New Roman" w:hAnsi="Times New Roman" w:cs="Times New Roman"/>
          <w:sz w:val="24"/>
          <w:szCs w:val="24"/>
          <w:lang w:val="en-US"/>
        </w:rPr>
      </w:pPr>
      <w:r>
        <w:rPr>
          <w:rFonts w:ascii="Times New Roman" w:hAnsi="Times New Roman" w:cs="Times New Roman"/>
          <w:b/>
          <w:sz w:val="24"/>
          <w:szCs w:val="24"/>
          <w:lang w:val="en-US"/>
        </w:rPr>
        <w:t>18</w:t>
      </w:r>
      <w:r w:rsidR="00214B17" w:rsidRPr="008F313B">
        <w:rPr>
          <w:rFonts w:ascii="Times New Roman" w:hAnsi="Times New Roman" w:cs="Times New Roman"/>
          <w:b/>
          <w:sz w:val="24"/>
          <w:szCs w:val="24"/>
          <w:lang w:val="en-US"/>
        </w:rPr>
        <w:t>. EPG</w:t>
      </w:r>
      <w:r w:rsidR="00214B17" w:rsidRPr="00214B17">
        <w:rPr>
          <w:rFonts w:ascii="Times New Roman" w:hAnsi="Times New Roman" w:cs="Times New Roman"/>
          <w:sz w:val="24"/>
          <w:szCs w:val="24"/>
          <w:lang w:val="en-US"/>
        </w:rPr>
        <w:t xml:space="preserve"> - Electronic Program Guide;</w:t>
      </w:r>
    </w:p>
    <w:p w:rsidR="00214B17" w:rsidRDefault="00FF024F" w:rsidP="00F32E79">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19</w:t>
      </w:r>
      <w:r w:rsidR="00214B17" w:rsidRPr="008F313B">
        <w:rPr>
          <w:rFonts w:ascii="Times New Roman" w:hAnsi="Times New Roman" w:cs="Times New Roman"/>
          <w:b/>
          <w:sz w:val="24"/>
          <w:szCs w:val="24"/>
          <w:lang w:val="en-US"/>
        </w:rPr>
        <w:t>. LCN</w:t>
      </w:r>
      <w:r w:rsidR="00214B17" w:rsidRPr="00214B17">
        <w:rPr>
          <w:rFonts w:ascii="Times New Roman" w:hAnsi="Times New Roman" w:cs="Times New Roman"/>
          <w:sz w:val="24"/>
          <w:szCs w:val="24"/>
          <w:lang w:val="en-US"/>
        </w:rPr>
        <w:t xml:space="preserve"> - Logical Channel </w:t>
      </w:r>
      <w:r w:rsidR="00455C98">
        <w:rPr>
          <w:rFonts w:ascii="Times New Roman" w:hAnsi="Times New Roman" w:cs="Times New Roman"/>
          <w:sz w:val="24"/>
          <w:szCs w:val="24"/>
          <w:lang w:val="en-US"/>
        </w:rPr>
        <w:t>Numbering</w:t>
      </w:r>
      <w:r w:rsidR="00214B17" w:rsidRPr="00214B17">
        <w:rPr>
          <w:rFonts w:ascii="Times New Roman" w:hAnsi="Times New Roman" w:cs="Times New Roman"/>
          <w:sz w:val="24"/>
          <w:szCs w:val="24"/>
          <w:lang w:val="en-US"/>
        </w:rPr>
        <w:t>;</w:t>
      </w:r>
    </w:p>
    <w:p w:rsidR="00214B17" w:rsidRDefault="00FF024F" w:rsidP="00F32E79">
      <w:pPr>
        <w:rPr>
          <w:rFonts w:ascii="Times New Roman" w:hAnsi="Times New Roman" w:cs="Times New Roman"/>
          <w:sz w:val="24"/>
          <w:szCs w:val="24"/>
          <w:lang w:val="en-US"/>
        </w:rPr>
      </w:pPr>
      <w:r>
        <w:rPr>
          <w:rFonts w:ascii="Times New Roman" w:hAnsi="Times New Roman" w:cs="Times New Roman"/>
          <w:b/>
          <w:sz w:val="24"/>
          <w:szCs w:val="24"/>
          <w:lang w:val="en-US"/>
        </w:rPr>
        <w:t>20</w:t>
      </w:r>
      <w:r w:rsidR="00214B17" w:rsidRPr="008F313B">
        <w:rPr>
          <w:rFonts w:ascii="Times New Roman" w:hAnsi="Times New Roman" w:cs="Times New Roman"/>
          <w:b/>
          <w:sz w:val="24"/>
          <w:szCs w:val="24"/>
          <w:lang w:val="en-US"/>
        </w:rPr>
        <w:t xml:space="preserve">. CAM </w:t>
      </w:r>
      <w:r w:rsidR="00214B17" w:rsidRPr="00214B17">
        <w:rPr>
          <w:rFonts w:ascii="Times New Roman" w:hAnsi="Times New Roman" w:cs="Times New Roman"/>
          <w:sz w:val="24"/>
          <w:szCs w:val="24"/>
          <w:lang w:val="en-US"/>
        </w:rPr>
        <w:t>- Conditional Access Module;</w:t>
      </w:r>
    </w:p>
    <w:p w:rsidR="00455C98" w:rsidRPr="00455C98" w:rsidRDefault="00FF024F" w:rsidP="00455C98">
      <w:pPr>
        <w:spacing w:after="0" w:line="240" w:lineRule="auto"/>
        <w:jc w:val="both"/>
        <w:rPr>
          <w:rFonts w:ascii="Times New Roman" w:eastAsia="Times New Roman" w:hAnsi="Times New Roman" w:cs="Times New Roman"/>
          <w:sz w:val="19"/>
          <w:szCs w:val="19"/>
          <w:lang w:val="en-US"/>
        </w:rPr>
      </w:pPr>
      <w:r>
        <w:rPr>
          <w:rFonts w:ascii="Times New Roman" w:hAnsi="Times New Roman" w:cs="Times New Roman"/>
          <w:b/>
          <w:sz w:val="24"/>
          <w:szCs w:val="24"/>
          <w:lang w:val="en-US"/>
        </w:rPr>
        <w:t>21</w:t>
      </w:r>
      <w:r w:rsidR="00DD1395" w:rsidRPr="008F313B">
        <w:rPr>
          <w:rFonts w:ascii="Times New Roman" w:hAnsi="Times New Roman" w:cs="Times New Roman"/>
          <w:b/>
          <w:sz w:val="24"/>
          <w:szCs w:val="24"/>
          <w:lang w:val="en-US"/>
        </w:rPr>
        <w:t>. Television with standard quality (SDTV)</w:t>
      </w:r>
      <w:r w:rsidR="00DD1395" w:rsidRPr="00DD1395">
        <w:rPr>
          <w:rFonts w:ascii="Times New Roman" w:hAnsi="Times New Roman" w:cs="Times New Roman"/>
          <w:sz w:val="24"/>
          <w:szCs w:val="24"/>
          <w:lang w:val="en-US"/>
        </w:rPr>
        <w:t xml:space="preserve"> </w:t>
      </w:r>
      <w:r w:rsidR="00455C98" w:rsidRPr="00214B17">
        <w:rPr>
          <w:rFonts w:ascii="Times New Roman" w:hAnsi="Times New Roman" w:cs="Times New Roman"/>
          <w:sz w:val="24"/>
          <w:szCs w:val="24"/>
          <w:lang w:val="en-US"/>
        </w:rPr>
        <w:t>-</w:t>
      </w:r>
      <w:r w:rsidR="00DD1395" w:rsidRPr="00DD1395">
        <w:rPr>
          <w:rFonts w:ascii="Times New Roman" w:hAnsi="Times New Roman" w:cs="Times New Roman"/>
          <w:sz w:val="24"/>
          <w:szCs w:val="24"/>
          <w:lang w:val="en-US"/>
        </w:rPr>
        <w:t xml:space="preserve"> </w:t>
      </w:r>
      <w:r w:rsidR="00455C98" w:rsidRPr="00455C98">
        <w:rPr>
          <w:rFonts w:ascii="Times New Roman" w:hAnsi="Times New Roman" w:cs="Times New Roman"/>
          <w:sz w:val="24"/>
          <w:szCs w:val="24"/>
          <w:lang w:val="en-US"/>
        </w:rPr>
        <w:t xml:space="preserve">a service with the standard quality of image and sound, in accordance with the relevant recommendations of the International Telecommunication Union (ITU recommendations); </w:t>
      </w:r>
    </w:p>
    <w:p w:rsidR="00455C98" w:rsidRDefault="00455C98" w:rsidP="00F32E79"/>
    <w:p w:rsidR="00214B17" w:rsidRPr="00455C98" w:rsidRDefault="00FF024F" w:rsidP="00455C98">
      <w:pPr>
        <w:jc w:val="both"/>
        <w:rPr>
          <w:rFonts w:ascii="Times New Roman" w:eastAsia="Times New Roman" w:hAnsi="Times New Roman" w:cs="Times New Roman"/>
          <w:sz w:val="19"/>
          <w:szCs w:val="19"/>
          <w:lang w:val="en-US"/>
        </w:rPr>
      </w:pPr>
      <w:r>
        <w:rPr>
          <w:rFonts w:ascii="Times New Roman" w:hAnsi="Times New Roman" w:cs="Times New Roman"/>
          <w:b/>
          <w:sz w:val="24"/>
          <w:szCs w:val="24"/>
          <w:lang w:val="en-US"/>
        </w:rPr>
        <w:t>22</w:t>
      </w:r>
      <w:r w:rsidR="00DD1395" w:rsidRPr="008F313B">
        <w:rPr>
          <w:rFonts w:ascii="Times New Roman" w:hAnsi="Times New Roman" w:cs="Times New Roman"/>
          <w:b/>
          <w:sz w:val="24"/>
          <w:szCs w:val="24"/>
          <w:lang w:val="en-US"/>
        </w:rPr>
        <w:t>. High-quality television (HDTV)</w:t>
      </w:r>
      <w:r w:rsidR="00DD1395" w:rsidRPr="00DD1395">
        <w:rPr>
          <w:rFonts w:ascii="Times New Roman" w:hAnsi="Times New Roman" w:cs="Times New Roman"/>
          <w:sz w:val="24"/>
          <w:szCs w:val="24"/>
          <w:lang w:val="en-US"/>
        </w:rPr>
        <w:t xml:space="preserve"> - </w:t>
      </w:r>
      <w:r w:rsidR="00455C98" w:rsidRPr="00455C98">
        <w:rPr>
          <w:rFonts w:ascii="Times New Roman" w:hAnsi="Times New Roman" w:cs="Times New Roman"/>
          <w:sz w:val="24"/>
          <w:szCs w:val="24"/>
          <w:lang w:val="en-US"/>
        </w:rPr>
        <w:t xml:space="preserve">a service providing image and sound with more quality compared to the standard quality, by increasing the number of analyzing lines per image, changing the method of image analysis, increasing the ratio of image pages to 16:9, as well as changing the colorimetric characteristics of image, in accordance with the relevant recommendations of the International Telecommunication </w:t>
      </w:r>
      <w:r w:rsidR="00455C98">
        <w:rPr>
          <w:rFonts w:ascii="Times New Roman" w:hAnsi="Times New Roman" w:cs="Times New Roman"/>
          <w:sz w:val="24"/>
          <w:szCs w:val="24"/>
          <w:lang w:val="en-US"/>
        </w:rPr>
        <w:t>Union (ITU recommendations);</w:t>
      </w:r>
      <w:r w:rsidR="00455C98" w:rsidRPr="00455C98">
        <w:rPr>
          <w:rFonts w:ascii="Times New Roman" w:hAnsi="Times New Roman" w:cs="Times New Roman"/>
          <w:sz w:val="24"/>
          <w:szCs w:val="24"/>
          <w:lang w:val="en-US"/>
        </w:rPr>
        <w:t xml:space="preserve"> </w:t>
      </w:r>
    </w:p>
    <w:p w:rsidR="00DD1395" w:rsidRDefault="00FF024F" w:rsidP="00303F9A">
      <w:pPr>
        <w:jc w:val="both"/>
        <w:rPr>
          <w:rFonts w:ascii="Times New Roman" w:hAnsi="Times New Roman" w:cs="Times New Roman"/>
          <w:sz w:val="24"/>
          <w:szCs w:val="24"/>
          <w:lang w:val="en-US"/>
        </w:rPr>
      </w:pPr>
      <w:r>
        <w:rPr>
          <w:rFonts w:ascii="Times New Roman" w:hAnsi="Times New Roman" w:cs="Times New Roman"/>
          <w:b/>
          <w:sz w:val="24"/>
          <w:szCs w:val="24"/>
          <w:lang w:val="en-US"/>
        </w:rPr>
        <w:t>23</w:t>
      </w:r>
      <w:r w:rsidR="00DD1395" w:rsidRPr="008F313B">
        <w:rPr>
          <w:rFonts w:ascii="Times New Roman" w:hAnsi="Times New Roman" w:cs="Times New Roman"/>
          <w:b/>
          <w:sz w:val="24"/>
          <w:szCs w:val="24"/>
          <w:lang w:val="en-US"/>
        </w:rPr>
        <w:t>. Set-up-box (STB)</w:t>
      </w:r>
      <w:r w:rsidR="00DD1395" w:rsidRPr="00DD1395">
        <w:rPr>
          <w:rFonts w:ascii="Times New Roman" w:hAnsi="Times New Roman" w:cs="Times New Roman"/>
          <w:sz w:val="24"/>
          <w:szCs w:val="24"/>
          <w:lang w:val="en-US"/>
        </w:rPr>
        <w:t xml:space="preserve"> - special equipment for receiving, decoding and transforming the digital television signal into a </w:t>
      </w:r>
      <w:r w:rsidR="00DA7B51" w:rsidRPr="00DD1395">
        <w:rPr>
          <w:rFonts w:ascii="Times New Roman" w:hAnsi="Times New Roman" w:cs="Times New Roman"/>
          <w:sz w:val="24"/>
          <w:szCs w:val="24"/>
          <w:lang w:val="en-US"/>
        </w:rPr>
        <w:t xml:space="preserve">suitable </w:t>
      </w:r>
      <w:r w:rsidR="00DD1395" w:rsidRPr="00DD1395">
        <w:rPr>
          <w:rFonts w:ascii="Times New Roman" w:hAnsi="Times New Roman" w:cs="Times New Roman"/>
          <w:sz w:val="24"/>
          <w:szCs w:val="24"/>
          <w:lang w:val="en-US"/>
        </w:rPr>
        <w:t>form for reproduction of image, sound and other data.</w:t>
      </w:r>
    </w:p>
    <w:p w:rsidR="00DD1395" w:rsidRDefault="00DD1395" w:rsidP="00F32E79">
      <w:pPr>
        <w:rPr>
          <w:rFonts w:ascii="Times New Roman" w:hAnsi="Times New Roman" w:cs="Times New Roman"/>
          <w:sz w:val="24"/>
          <w:szCs w:val="24"/>
          <w:lang w:val="en-US"/>
        </w:rPr>
      </w:pPr>
    </w:p>
    <w:p w:rsidR="00DD1395" w:rsidRPr="002A462F" w:rsidRDefault="00DA7B51" w:rsidP="002A462F">
      <w:pPr>
        <w:jc w:val="center"/>
        <w:rPr>
          <w:rFonts w:ascii="Times New Roman" w:hAnsi="Times New Roman" w:cs="Times New Roman"/>
          <w:color w:val="17365D" w:themeColor="text2" w:themeShade="BF"/>
          <w:sz w:val="24"/>
          <w:szCs w:val="24"/>
          <w:lang w:val="en-US"/>
        </w:rPr>
      </w:pPr>
      <w:r w:rsidRPr="00DA7B51">
        <w:rPr>
          <w:rFonts w:ascii="Times New Roman" w:hAnsi="Times New Roman" w:cs="Times New Roman"/>
          <w:b/>
          <w:color w:val="17365D" w:themeColor="text2" w:themeShade="BF"/>
          <w:sz w:val="24"/>
          <w:szCs w:val="24"/>
          <w:lang w:val="en-US"/>
        </w:rPr>
        <w:t>ARTICLE</w:t>
      </w:r>
      <w:r w:rsidR="00DD1395" w:rsidRPr="00DA7B51">
        <w:rPr>
          <w:rFonts w:ascii="Times New Roman" w:hAnsi="Times New Roman" w:cs="Times New Roman"/>
          <w:b/>
          <w:color w:val="17365D" w:themeColor="text2" w:themeShade="BF"/>
          <w:sz w:val="24"/>
          <w:szCs w:val="24"/>
          <w:lang w:val="en-US"/>
        </w:rPr>
        <w:t xml:space="preserve"> 4</w:t>
      </w:r>
      <w:r w:rsidR="00DD1395" w:rsidRPr="00DA7B51">
        <w:rPr>
          <w:rFonts w:ascii="Times New Roman" w:hAnsi="Times New Roman" w:cs="Times New Roman"/>
          <w:color w:val="17365D" w:themeColor="text2" w:themeShade="BF"/>
          <w:sz w:val="24"/>
          <w:szCs w:val="24"/>
          <w:lang w:val="en-US"/>
        </w:rPr>
        <w:t xml:space="preserve">                                                                                                                               </w:t>
      </w:r>
      <w:r w:rsidR="00DD1395" w:rsidRPr="00DA7B51">
        <w:rPr>
          <w:rFonts w:ascii="Times New Roman" w:hAnsi="Times New Roman" w:cs="Times New Roman"/>
          <w:b/>
          <w:color w:val="17365D" w:themeColor="text2" w:themeShade="BF"/>
          <w:sz w:val="24"/>
          <w:szCs w:val="24"/>
          <w:lang w:val="en-US"/>
        </w:rPr>
        <w:t>GENERAL PROVISIONS</w:t>
      </w:r>
    </w:p>
    <w:p w:rsidR="00DD1395" w:rsidRDefault="00DD1395" w:rsidP="001E1A9E">
      <w:pPr>
        <w:pStyle w:val="ListParagraph"/>
        <w:numPr>
          <w:ilvl w:val="0"/>
          <w:numId w:val="4"/>
        </w:numPr>
        <w:jc w:val="both"/>
        <w:rPr>
          <w:rFonts w:ascii="Times New Roman" w:hAnsi="Times New Roman" w:cs="Times New Roman"/>
          <w:sz w:val="24"/>
          <w:szCs w:val="24"/>
          <w:lang w:val="en-US"/>
        </w:rPr>
      </w:pPr>
      <w:r w:rsidRPr="001E1A9E">
        <w:rPr>
          <w:rFonts w:ascii="Times New Roman" w:hAnsi="Times New Roman" w:cs="Times New Roman"/>
          <w:sz w:val="24"/>
          <w:szCs w:val="24"/>
          <w:lang w:val="en-US"/>
        </w:rPr>
        <w:t xml:space="preserve">The </w:t>
      </w:r>
      <w:r w:rsidR="00933CDD" w:rsidRPr="001E1A9E">
        <w:rPr>
          <w:rFonts w:ascii="Times New Roman" w:hAnsi="Times New Roman" w:cs="Times New Roman"/>
          <w:sz w:val="24"/>
          <w:szCs w:val="24"/>
          <w:lang w:val="en-US"/>
        </w:rPr>
        <w:t xml:space="preserve">Licensee </w:t>
      </w:r>
      <w:r w:rsidRPr="001E1A9E">
        <w:rPr>
          <w:rFonts w:ascii="Times New Roman" w:hAnsi="Times New Roman" w:cs="Times New Roman"/>
          <w:sz w:val="24"/>
          <w:szCs w:val="24"/>
          <w:lang w:val="en-US"/>
        </w:rPr>
        <w:t>is authorized to use frequencies in accordance with the technical parameters and the coverage area defined in the License</w:t>
      </w:r>
      <w:r w:rsidR="00043F4A" w:rsidRPr="001E1A9E">
        <w:rPr>
          <w:rFonts w:ascii="Times New Roman" w:hAnsi="Times New Roman" w:cs="Times New Roman"/>
          <w:sz w:val="24"/>
          <w:szCs w:val="24"/>
          <w:lang w:val="en-US"/>
        </w:rPr>
        <w:t>.</w:t>
      </w:r>
    </w:p>
    <w:p w:rsidR="001E1A9E" w:rsidRPr="001E1A9E" w:rsidRDefault="001E1A9E" w:rsidP="001E1A9E">
      <w:pPr>
        <w:pStyle w:val="ListParagraph"/>
        <w:jc w:val="both"/>
        <w:rPr>
          <w:rFonts w:ascii="Times New Roman" w:hAnsi="Times New Roman" w:cs="Times New Roman"/>
          <w:sz w:val="24"/>
          <w:szCs w:val="24"/>
          <w:lang w:val="en-US"/>
        </w:rPr>
      </w:pPr>
    </w:p>
    <w:p w:rsidR="001E1A9E" w:rsidRPr="001E1A9E" w:rsidRDefault="00DD1395" w:rsidP="001E1A9E">
      <w:pPr>
        <w:pStyle w:val="ListParagraph"/>
        <w:numPr>
          <w:ilvl w:val="0"/>
          <w:numId w:val="4"/>
        </w:numPr>
        <w:jc w:val="both"/>
        <w:rPr>
          <w:rFonts w:ascii="Times New Roman" w:hAnsi="Times New Roman" w:cs="Times New Roman"/>
          <w:sz w:val="24"/>
          <w:szCs w:val="24"/>
          <w:lang w:val="en-US"/>
        </w:rPr>
      </w:pPr>
      <w:r w:rsidRPr="001E1A9E">
        <w:rPr>
          <w:rFonts w:ascii="Times New Roman" w:hAnsi="Times New Roman" w:cs="Times New Roman"/>
          <w:sz w:val="24"/>
          <w:szCs w:val="24"/>
          <w:lang w:val="en-US"/>
        </w:rPr>
        <w:t xml:space="preserve">The </w:t>
      </w:r>
      <w:r w:rsidR="00CF2647" w:rsidRPr="001E1A9E">
        <w:rPr>
          <w:rFonts w:ascii="Times New Roman" w:hAnsi="Times New Roman" w:cs="Times New Roman"/>
          <w:sz w:val="24"/>
          <w:szCs w:val="24"/>
          <w:lang w:val="en-US"/>
        </w:rPr>
        <w:t xml:space="preserve">Licensee </w:t>
      </w:r>
      <w:r w:rsidRPr="001E1A9E">
        <w:rPr>
          <w:rFonts w:ascii="Times New Roman" w:hAnsi="Times New Roman" w:cs="Times New Roman"/>
          <w:sz w:val="24"/>
          <w:szCs w:val="24"/>
          <w:lang w:val="en-US"/>
        </w:rPr>
        <w:t>is obliged to act according to the rules regarding the use of the broadcasting spectrum, in accordance with the Frequency Plan for Digital Terrestrial Broadcasting in the Republic of Kosovo a</w:t>
      </w:r>
      <w:r w:rsidR="00384A17" w:rsidRPr="001E1A9E">
        <w:rPr>
          <w:rFonts w:ascii="Times New Roman" w:hAnsi="Times New Roman" w:cs="Times New Roman"/>
          <w:sz w:val="24"/>
          <w:szCs w:val="24"/>
          <w:lang w:val="en-US"/>
        </w:rPr>
        <w:t xml:space="preserve">nd ITU standards that </w:t>
      </w:r>
      <w:r w:rsidR="00533B0D" w:rsidRPr="001E1A9E">
        <w:rPr>
          <w:rFonts w:ascii="Times New Roman" w:hAnsi="Times New Roman" w:cs="Times New Roman"/>
          <w:sz w:val="24"/>
          <w:szCs w:val="24"/>
          <w:lang w:val="en-US"/>
        </w:rPr>
        <w:t>define DVB</w:t>
      </w:r>
      <w:r w:rsidR="00384A17" w:rsidRPr="001E1A9E">
        <w:rPr>
          <w:rFonts w:ascii="Times New Roman" w:hAnsi="Times New Roman" w:cs="Times New Roman"/>
          <w:sz w:val="24"/>
          <w:szCs w:val="24"/>
          <w:lang w:val="en-US"/>
        </w:rPr>
        <w:t>-T2 and H.2</w:t>
      </w:r>
      <w:r w:rsidR="00CF2647" w:rsidRPr="001E1A9E">
        <w:rPr>
          <w:rFonts w:ascii="Times New Roman" w:hAnsi="Times New Roman" w:cs="Times New Roman"/>
          <w:sz w:val="24"/>
          <w:szCs w:val="24"/>
          <w:lang w:val="en-US"/>
        </w:rPr>
        <w:t xml:space="preserve">64 or newer one </w:t>
      </w:r>
      <w:r w:rsidR="0019609D" w:rsidRPr="001E1A9E">
        <w:rPr>
          <w:rFonts w:ascii="Times New Roman" w:hAnsi="Times New Roman" w:cs="Times New Roman"/>
          <w:sz w:val="24"/>
          <w:szCs w:val="24"/>
        </w:rPr>
        <w:t>(</w:t>
      </w:r>
      <w:proofErr w:type="spellStart"/>
      <w:r w:rsidR="0019609D" w:rsidRPr="001E1A9E">
        <w:rPr>
          <w:rFonts w:ascii="Times New Roman" w:hAnsi="Times New Roman" w:cs="Times New Roman"/>
          <w:sz w:val="24"/>
          <w:szCs w:val="24"/>
        </w:rPr>
        <w:t>H.265/HEVC</w:t>
      </w:r>
      <w:proofErr w:type="spellEnd"/>
      <w:r w:rsidR="0019609D" w:rsidRPr="001E1A9E">
        <w:rPr>
          <w:rFonts w:ascii="Times New Roman" w:hAnsi="Times New Roman" w:cs="Times New Roman"/>
          <w:sz w:val="24"/>
          <w:szCs w:val="24"/>
        </w:rPr>
        <w:t>).</w:t>
      </w:r>
    </w:p>
    <w:p w:rsidR="001E1A9E" w:rsidRPr="001E1A9E" w:rsidRDefault="001E1A9E" w:rsidP="001E1A9E">
      <w:pPr>
        <w:pStyle w:val="ListParagraph"/>
        <w:jc w:val="both"/>
        <w:rPr>
          <w:rFonts w:ascii="Times New Roman" w:hAnsi="Times New Roman" w:cs="Times New Roman"/>
          <w:sz w:val="24"/>
          <w:szCs w:val="24"/>
          <w:lang w:val="en-US"/>
        </w:rPr>
      </w:pPr>
    </w:p>
    <w:p w:rsidR="001E1A9E" w:rsidRPr="001E1A9E" w:rsidRDefault="001E1A9E" w:rsidP="001E1A9E">
      <w:pPr>
        <w:pStyle w:val="ListParagraph"/>
        <w:numPr>
          <w:ilvl w:val="0"/>
          <w:numId w:val="4"/>
        </w:numPr>
        <w:jc w:val="both"/>
        <w:rPr>
          <w:rFonts w:ascii="Times New Roman" w:hAnsi="Times New Roman" w:cs="Times New Roman"/>
          <w:sz w:val="24"/>
          <w:szCs w:val="24"/>
          <w:lang w:val="en-US"/>
        </w:rPr>
      </w:pPr>
      <w:r w:rsidRPr="001E1A9E">
        <w:rPr>
          <w:rFonts w:ascii="Times New Roman" w:hAnsi="Times New Roman" w:cs="Times New Roman"/>
          <w:sz w:val="24"/>
          <w:szCs w:val="24"/>
          <w:lang w:val="en-US"/>
        </w:rPr>
        <w:t xml:space="preserve">Extension of the </w:t>
      </w:r>
      <w:r w:rsidR="002C3E19" w:rsidRPr="001E1A9E">
        <w:rPr>
          <w:rFonts w:ascii="Times New Roman" w:hAnsi="Times New Roman" w:cs="Times New Roman"/>
          <w:sz w:val="24"/>
          <w:szCs w:val="24"/>
          <w:lang w:val="en-US"/>
        </w:rPr>
        <w:t>coverage at state</w:t>
      </w:r>
      <w:r w:rsidR="00D86DFF" w:rsidRPr="001E1A9E">
        <w:rPr>
          <w:rFonts w:ascii="Times New Roman" w:hAnsi="Times New Roman" w:cs="Times New Roman"/>
          <w:sz w:val="24"/>
          <w:szCs w:val="24"/>
          <w:lang w:val="en-US"/>
        </w:rPr>
        <w:t xml:space="preserve"> level</w:t>
      </w:r>
      <w:r w:rsidR="00547FBC" w:rsidRPr="001E1A9E">
        <w:rPr>
          <w:rFonts w:ascii="Times New Roman" w:hAnsi="Times New Roman" w:cs="Times New Roman"/>
          <w:sz w:val="24"/>
          <w:szCs w:val="24"/>
          <w:lang w:val="en-US"/>
        </w:rPr>
        <w:t>, by</w:t>
      </w:r>
      <w:r w:rsidR="00D86DFF" w:rsidRPr="001E1A9E">
        <w:rPr>
          <w:rFonts w:ascii="Times New Roman" w:hAnsi="Times New Roman" w:cs="Times New Roman"/>
          <w:sz w:val="24"/>
          <w:szCs w:val="24"/>
          <w:lang w:val="en-US"/>
        </w:rPr>
        <w:t xml:space="preserve"> the MUX Operator </w:t>
      </w:r>
      <w:r w:rsidR="00461BD4" w:rsidRPr="001E1A9E">
        <w:rPr>
          <w:rFonts w:ascii="Times New Roman" w:hAnsi="Times New Roman" w:cs="Times New Roman"/>
          <w:sz w:val="24"/>
          <w:szCs w:val="24"/>
          <w:lang w:val="en-US"/>
        </w:rPr>
        <w:t xml:space="preserve">should be done by the </w:t>
      </w:r>
      <w:r w:rsidRPr="001E1A9E">
        <w:rPr>
          <w:rFonts w:ascii="Times New Roman" w:hAnsi="Times New Roman" w:cs="Times New Roman"/>
          <w:sz w:val="24"/>
          <w:szCs w:val="24"/>
          <w:lang w:val="en-US"/>
        </w:rPr>
        <w:t>Single Frequency Network</w:t>
      </w:r>
      <w:r w:rsidRPr="001E1A9E">
        <w:rPr>
          <w:rFonts w:ascii="Times New Roman" w:hAnsi="Times New Roman" w:cs="Times New Roman"/>
          <w:b/>
          <w:sz w:val="24"/>
          <w:szCs w:val="24"/>
          <w:lang w:val="en-US"/>
        </w:rPr>
        <w:t xml:space="preserve"> </w:t>
      </w:r>
      <w:r w:rsidR="00DD1395" w:rsidRPr="001E1A9E">
        <w:rPr>
          <w:rFonts w:ascii="Times New Roman" w:hAnsi="Times New Roman" w:cs="Times New Roman"/>
          <w:sz w:val="24"/>
          <w:szCs w:val="24"/>
          <w:lang w:val="en-US"/>
        </w:rPr>
        <w:t>(hereinafter SFN).</w:t>
      </w:r>
    </w:p>
    <w:p w:rsidR="001E1A9E" w:rsidRPr="001E1A9E" w:rsidRDefault="001E1A9E" w:rsidP="001E1A9E">
      <w:pPr>
        <w:pStyle w:val="ListParagraph"/>
        <w:jc w:val="both"/>
        <w:rPr>
          <w:rFonts w:ascii="Times New Roman" w:hAnsi="Times New Roman" w:cs="Times New Roman"/>
          <w:sz w:val="24"/>
          <w:szCs w:val="24"/>
          <w:lang w:val="en-US"/>
        </w:rPr>
      </w:pPr>
    </w:p>
    <w:p w:rsidR="001E1A9E" w:rsidRPr="001E1A9E" w:rsidRDefault="00DD1395" w:rsidP="001E1A9E">
      <w:pPr>
        <w:pStyle w:val="ListParagraph"/>
        <w:numPr>
          <w:ilvl w:val="0"/>
          <w:numId w:val="4"/>
        </w:numPr>
        <w:jc w:val="both"/>
        <w:rPr>
          <w:rFonts w:ascii="Times New Roman" w:hAnsi="Times New Roman" w:cs="Times New Roman"/>
          <w:sz w:val="24"/>
          <w:szCs w:val="24"/>
          <w:lang w:val="en-US"/>
        </w:rPr>
      </w:pPr>
      <w:r w:rsidRPr="001E1A9E">
        <w:rPr>
          <w:rFonts w:ascii="Times New Roman" w:hAnsi="Times New Roman" w:cs="Times New Roman"/>
          <w:sz w:val="24"/>
          <w:szCs w:val="24"/>
          <w:lang w:val="en-US"/>
        </w:rPr>
        <w:t>MUX's capacity can also be used for additional s</w:t>
      </w:r>
      <w:r w:rsidR="001E1A9E" w:rsidRPr="001E1A9E">
        <w:rPr>
          <w:rFonts w:ascii="Times New Roman" w:hAnsi="Times New Roman" w:cs="Times New Roman"/>
          <w:sz w:val="24"/>
          <w:szCs w:val="24"/>
          <w:lang w:val="en-US"/>
        </w:rPr>
        <w:t>ervices related to broadcasting:</w:t>
      </w:r>
      <w:r w:rsidRPr="001E1A9E">
        <w:rPr>
          <w:rFonts w:ascii="Times New Roman" w:hAnsi="Times New Roman" w:cs="Times New Roman"/>
          <w:sz w:val="24"/>
          <w:szCs w:val="24"/>
          <w:lang w:val="en-US"/>
        </w:rPr>
        <w:t xml:space="preserve"> subtitles, EPG, digital audio broadcasting and </w:t>
      </w:r>
      <w:proofErr w:type="spellStart"/>
      <w:r w:rsidRPr="001E1A9E">
        <w:rPr>
          <w:rFonts w:ascii="Times New Roman" w:hAnsi="Times New Roman" w:cs="Times New Roman"/>
          <w:sz w:val="24"/>
          <w:szCs w:val="24"/>
          <w:lang w:val="en-US"/>
        </w:rPr>
        <w:t>teletext</w:t>
      </w:r>
      <w:proofErr w:type="spellEnd"/>
      <w:r w:rsidRPr="001E1A9E">
        <w:rPr>
          <w:rFonts w:ascii="Times New Roman" w:hAnsi="Times New Roman" w:cs="Times New Roman"/>
          <w:sz w:val="24"/>
          <w:szCs w:val="24"/>
          <w:lang w:val="en-US"/>
        </w:rPr>
        <w:t>. For these services will not exceed 20% of t</w:t>
      </w:r>
      <w:r w:rsidR="00546308" w:rsidRPr="001E1A9E">
        <w:rPr>
          <w:rFonts w:ascii="Times New Roman" w:hAnsi="Times New Roman" w:cs="Times New Roman"/>
          <w:sz w:val="24"/>
          <w:szCs w:val="24"/>
          <w:lang w:val="en-US"/>
        </w:rPr>
        <w:t>he overall capacity of the MUX</w:t>
      </w:r>
      <w:r w:rsidRPr="001E1A9E">
        <w:rPr>
          <w:rFonts w:ascii="Times New Roman" w:hAnsi="Times New Roman" w:cs="Times New Roman"/>
          <w:sz w:val="24"/>
          <w:szCs w:val="24"/>
          <w:lang w:val="en-US"/>
        </w:rPr>
        <w:t>.</w:t>
      </w:r>
    </w:p>
    <w:p w:rsidR="001E1A9E" w:rsidRPr="001E1A9E" w:rsidRDefault="001E1A9E" w:rsidP="001E1A9E">
      <w:pPr>
        <w:pStyle w:val="ListParagraph"/>
        <w:jc w:val="both"/>
        <w:rPr>
          <w:rFonts w:ascii="Times New Roman" w:hAnsi="Times New Roman" w:cs="Times New Roman"/>
          <w:sz w:val="24"/>
          <w:szCs w:val="24"/>
          <w:lang w:val="en-US"/>
        </w:rPr>
      </w:pPr>
    </w:p>
    <w:p w:rsidR="001E1A9E" w:rsidRPr="001E1A9E" w:rsidRDefault="004521A3" w:rsidP="001E1A9E">
      <w:pPr>
        <w:pStyle w:val="ListParagraph"/>
        <w:numPr>
          <w:ilvl w:val="0"/>
          <w:numId w:val="4"/>
        </w:numPr>
        <w:jc w:val="both"/>
        <w:rPr>
          <w:rFonts w:ascii="Times New Roman" w:hAnsi="Times New Roman" w:cs="Times New Roman"/>
          <w:sz w:val="24"/>
          <w:szCs w:val="24"/>
          <w:lang w:val="en-US"/>
        </w:rPr>
      </w:pPr>
      <w:r w:rsidRPr="001E1A9E">
        <w:rPr>
          <w:rFonts w:ascii="Times New Roman" w:hAnsi="Times New Roman" w:cs="Times New Roman"/>
          <w:sz w:val="24"/>
          <w:szCs w:val="24"/>
          <w:lang w:val="en-US"/>
        </w:rPr>
        <w:t xml:space="preserve">Division </w:t>
      </w:r>
      <w:r w:rsidR="00DF42A0" w:rsidRPr="001E1A9E">
        <w:rPr>
          <w:rFonts w:ascii="Times New Roman" w:hAnsi="Times New Roman" w:cs="Times New Roman"/>
          <w:sz w:val="24"/>
          <w:szCs w:val="24"/>
          <w:lang w:val="en-US"/>
        </w:rPr>
        <w:t xml:space="preserve">of the </w:t>
      </w:r>
      <w:r w:rsidRPr="001E1A9E">
        <w:rPr>
          <w:rFonts w:ascii="Times New Roman" w:hAnsi="Times New Roman" w:cs="Times New Roman"/>
          <w:sz w:val="24"/>
          <w:szCs w:val="24"/>
          <w:lang w:val="en-US"/>
        </w:rPr>
        <w:t xml:space="preserve">multiplex capacity regarding the inclusion of non-domestic channels, </w:t>
      </w:r>
      <w:r w:rsidR="002A46E7" w:rsidRPr="001E1A9E">
        <w:rPr>
          <w:rFonts w:ascii="Times New Roman" w:hAnsi="Times New Roman" w:cs="Times New Roman"/>
          <w:sz w:val="24"/>
          <w:szCs w:val="24"/>
          <w:lang w:val="en-US"/>
        </w:rPr>
        <w:t xml:space="preserve">in open </w:t>
      </w:r>
      <w:r w:rsidRPr="001E1A9E">
        <w:rPr>
          <w:rFonts w:ascii="Times New Roman" w:hAnsi="Times New Roman" w:cs="Times New Roman"/>
          <w:sz w:val="24"/>
          <w:szCs w:val="24"/>
          <w:lang w:val="en-US"/>
        </w:rPr>
        <w:t>broadcast or</w:t>
      </w:r>
      <w:r w:rsidR="009E79E1" w:rsidRPr="001E1A9E">
        <w:rPr>
          <w:rFonts w:ascii="Times New Roman" w:hAnsi="Times New Roman" w:cs="Times New Roman"/>
          <w:sz w:val="24"/>
          <w:szCs w:val="24"/>
          <w:lang w:val="en-US"/>
        </w:rPr>
        <w:t xml:space="preserve"> </w:t>
      </w:r>
      <w:r w:rsidR="001E1A9E" w:rsidRPr="001E1A9E">
        <w:rPr>
          <w:rFonts w:ascii="Times New Roman" w:hAnsi="Times New Roman" w:cs="Times New Roman"/>
          <w:sz w:val="24"/>
          <w:szCs w:val="24"/>
          <w:lang w:val="en-US"/>
        </w:rPr>
        <w:t>paid one</w:t>
      </w:r>
      <w:r w:rsidRPr="001E1A9E">
        <w:rPr>
          <w:rFonts w:ascii="Times New Roman" w:hAnsi="Times New Roman" w:cs="Times New Roman"/>
          <w:sz w:val="24"/>
          <w:szCs w:val="24"/>
          <w:lang w:val="en-US"/>
        </w:rPr>
        <w:t xml:space="preserve">, will be </w:t>
      </w:r>
      <w:r w:rsidR="009E79E1" w:rsidRPr="001E1A9E">
        <w:rPr>
          <w:rFonts w:ascii="Times New Roman" w:hAnsi="Times New Roman" w:cs="Times New Roman"/>
          <w:sz w:val="24"/>
          <w:szCs w:val="24"/>
          <w:lang w:val="en-US"/>
        </w:rPr>
        <w:t xml:space="preserve">determined by a special act by </w:t>
      </w:r>
      <w:r w:rsidR="001E1A9E" w:rsidRPr="001E1A9E">
        <w:rPr>
          <w:rFonts w:ascii="Times New Roman" w:hAnsi="Times New Roman" w:cs="Times New Roman"/>
          <w:sz w:val="24"/>
          <w:szCs w:val="24"/>
          <w:lang w:val="en-US"/>
        </w:rPr>
        <w:t xml:space="preserve">the </w:t>
      </w:r>
      <w:r w:rsidR="009E79E1" w:rsidRPr="001E1A9E">
        <w:rPr>
          <w:rFonts w:ascii="Times New Roman" w:hAnsi="Times New Roman" w:cs="Times New Roman"/>
          <w:sz w:val="24"/>
          <w:szCs w:val="24"/>
          <w:lang w:val="en-US"/>
        </w:rPr>
        <w:t>I</w:t>
      </w:r>
      <w:r w:rsidRPr="001E1A9E">
        <w:rPr>
          <w:rFonts w:ascii="Times New Roman" w:hAnsi="Times New Roman" w:cs="Times New Roman"/>
          <w:sz w:val="24"/>
          <w:szCs w:val="24"/>
          <w:lang w:val="en-US"/>
        </w:rPr>
        <w:t>MC</w:t>
      </w:r>
      <w:r w:rsidR="009E79E1" w:rsidRPr="001E1A9E">
        <w:rPr>
          <w:rFonts w:ascii="Times New Roman" w:hAnsi="Times New Roman" w:cs="Times New Roman"/>
          <w:sz w:val="24"/>
          <w:szCs w:val="24"/>
          <w:lang w:val="en-US"/>
        </w:rPr>
        <w:t>.</w:t>
      </w:r>
    </w:p>
    <w:p w:rsidR="001E1A9E" w:rsidRPr="001E1A9E" w:rsidRDefault="001E1A9E" w:rsidP="001E1A9E">
      <w:pPr>
        <w:pStyle w:val="ListParagraph"/>
        <w:jc w:val="both"/>
        <w:rPr>
          <w:rFonts w:ascii="Times New Roman" w:hAnsi="Times New Roman" w:cs="Times New Roman"/>
          <w:sz w:val="24"/>
          <w:szCs w:val="24"/>
          <w:lang w:val="en-US"/>
        </w:rPr>
      </w:pPr>
    </w:p>
    <w:p w:rsidR="004E2F2A" w:rsidRPr="001E1A9E" w:rsidRDefault="00546308" w:rsidP="001E1A9E">
      <w:pPr>
        <w:pStyle w:val="ListParagraph"/>
        <w:numPr>
          <w:ilvl w:val="0"/>
          <w:numId w:val="4"/>
        </w:numPr>
        <w:jc w:val="both"/>
        <w:rPr>
          <w:rFonts w:ascii="Times New Roman" w:hAnsi="Times New Roman" w:cs="Times New Roman"/>
          <w:sz w:val="24"/>
          <w:szCs w:val="24"/>
          <w:lang w:val="en-US"/>
        </w:rPr>
      </w:pPr>
      <w:r w:rsidRPr="001E1A9E">
        <w:rPr>
          <w:rFonts w:ascii="Times New Roman" w:hAnsi="Times New Roman" w:cs="Times New Roman"/>
          <w:sz w:val="24"/>
          <w:szCs w:val="24"/>
          <w:lang w:val="en-US"/>
        </w:rPr>
        <w:t xml:space="preserve">In case </w:t>
      </w:r>
      <w:r w:rsidR="00DD1395" w:rsidRPr="001E1A9E">
        <w:rPr>
          <w:rFonts w:ascii="Times New Roman" w:hAnsi="Times New Roman" w:cs="Times New Roman"/>
          <w:sz w:val="24"/>
          <w:szCs w:val="24"/>
          <w:lang w:val="en-US"/>
        </w:rPr>
        <w:t xml:space="preserve">that the </w:t>
      </w:r>
      <w:r w:rsidRPr="001E1A9E">
        <w:rPr>
          <w:rFonts w:ascii="Times New Roman" w:hAnsi="Times New Roman" w:cs="Times New Roman"/>
          <w:sz w:val="24"/>
          <w:szCs w:val="24"/>
          <w:lang w:val="en-US"/>
        </w:rPr>
        <w:t xml:space="preserve">MUX </w:t>
      </w:r>
      <w:r w:rsidR="00DD1395" w:rsidRPr="001E1A9E">
        <w:rPr>
          <w:rFonts w:ascii="Times New Roman" w:hAnsi="Times New Roman" w:cs="Times New Roman"/>
          <w:sz w:val="24"/>
          <w:szCs w:val="24"/>
          <w:lang w:val="en-US"/>
        </w:rPr>
        <w:t xml:space="preserve">operator is </w:t>
      </w:r>
      <w:r w:rsidR="00655AFF" w:rsidRPr="001E1A9E">
        <w:rPr>
          <w:rFonts w:ascii="Times New Roman" w:hAnsi="Times New Roman" w:cs="Times New Roman"/>
          <w:sz w:val="24"/>
          <w:szCs w:val="24"/>
          <w:lang w:val="en-US"/>
        </w:rPr>
        <w:t xml:space="preserve">also </w:t>
      </w:r>
      <w:r w:rsidR="00C50E38" w:rsidRPr="001E1A9E">
        <w:rPr>
          <w:rFonts w:ascii="Times New Roman" w:hAnsi="Times New Roman" w:cs="Times New Roman"/>
          <w:sz w:val="24"/>
          <w:szCs w:val="24"/>
          <w:lang w:val="en-US"/>
        </w:rPr>
        <w:t>MSP</w:t>
      </w:r>
      <w:r w:rsidR="00655AFF" w:rsidRPr="001E1A9E">
        <w:rPr>
          <w:rFonts w:ascii="Times New Roman" w:hAnsi="Times New Roman" w:cs="Times New Roman"/>
          <w:sz w:val="24"/>
          <w:szCs w:val="24"/>
          <w:lang w:val="en-US"/>
        </w:rPr>
        <w:t xml:space="preserve"> </w:t>
      </w:r>
      <w:r w:rsidR="00DD1395" w:rsidRPr="001E1A9E">
        <w:rPr>
          <w:rFonts w:ascii="Times New Roman" w:hAnsi="Times New Roman" w:cs="Times New Roman"/>
          <w:sz w:val="24"/>
          <w:szCs w:val="24"/>
          <w:lang w:val="en-US"/>
        </w:rPr>
        <w:t>at the same time</w:t>
      </w:r>
      <w:r w:rsidR="00655AFF" w:rsidRPr="001E1A9E">
        <w:rPr>
          <w:rFonts w:ascii="Times New Roman" w:hAnsi="Times New Roman" w:cs="Times New Roman"/>
          <w:sz w:val="24"/>
          <w:szCs w:val="24"/>
          <w:lang w:val="en-US"/>
        </w:rPr>
        <w:t>,</w:t>
      </w:r>
      <w:r w:rsidR="001E1A9E" w:rsidRPr="001E1A9E">
        <w:rPr>
          <w:rFonts w:ascii="Times New Roman" w:hAnsi="Times New Roman" w:cs="Times New Roman"/>
          <w:sz w:val="24"/>
          <w:szCs w:val="24"/>
          <w:lang w:val="en-US"/>
        </w:rPr>
        <w:t xml:space="preserve"> it</w:t>
      </w:r>
      <w:r w:rsidR="00655AFF" w:rsidRPr="001E1A9E">
        <w:rPr>
          <w:rFonts w:ascii="Times New Roman" w:hAnsi="Times New Roman" w:cs="Times New Roman"/>
          <w:sz w:val="24"/>
          <w:szCs w:val="24"/>
          <w:lang w:val="en-US"/>
        </w:rPr>
        <w:t xml:space="preserve"> </w:t>
      </w:r>
      <w:r w:rsidR="00DD1395" w:rsidRPr="001E1A9E">
        <w:rPr>
          <w:rFonts w:ascii="Times New Roman" w:hAnsi="Times New Roman" w:cs="Times New Roman"/>
          <w:sz w:val="24"/>
          <w:szCs w:val="24"/>
          <w:lang w:val="en-US"/>
        </w:rPr>
        <w:t xml:space="preserve">will </w:t>
      </w:r>
      <w:r w:rsidR="00F94F94" w:rsidRPr="001E1A9E">
        <w:rPr>
          <w:rFonts w:ascii="Times New Roman" w:hAnsi="Times New Roman" w:cs="Times New Roman"/>
          <w:sz w:val="24"/>
          <w:szCs w:val="24"/>
          <w:lang w:val="en-US"/>
        </w:rPr>
        <w:t>keep</w:t>
      </w:r>
      <w:r w:rsidR="00DD1395" w:rsidRPr="001E1A9E">
        <w:rPr>
          <w:rFonts w:ascii="Times New Roman" w:hAnsi="Times New Roman" w:cs="Times New Roman"/>
          <w:sz w:val="24"/>
          <w:szCs w:val="24"/>
          <w:lang w:val="en-US"/>
        </w:rPr>
        <w:t xml:space="preserve"> separate </w:t>
      </w:r>
      <w:r w:rsidR="00F94F94" w:rsidRPr="001E1A9E">
        <w:rPr>
          <w:rFonts w:ascii="Times New Roman" w:hAnsi="Times New Roman" w:cs="Times New Roman"/>
          <w:sz w:val="24"/>
          <w:szCs w:val="24"/>
          <w:lang w:val="en-US"/>
        </w:rPr>
        <w:t xml:space="preserve">accounting </w:t>
      </w:r>
      <w:r w:rsidR="00DD1395" w:rsidRPr="001E1A9E">
        <w:rPr>
          <w:rFonts w:ascii="Times New Roman" w:hAnsi="Times New Roman" w:cs="Times New Roman"/>
          <w:sz w:val="24"/>
          <w:szCs w:val="24"/>
          <w:lang w:val="en-US"/>
        </w:rPr>
        <w:t xml:space="preserve">accounts </w:t>
      </w:r>
      <w:r w:rsidR="00F94F94" w:rsidRPr="001E1A9E">
        <w:rPr>
          <w:rFonts w:ascii="Times New Roman" w:hAnsi="Times New Roman" w:cs="Times New Roman"/>
          <w:sz w:val="24"/>
          <w:szCs w:val="24"/>
          <w:lang w:val="en-US"/>
        </w:rPr>
        <w:t>for activities related to</w:t>
      </w:r>
      <w:r w:rsidR="00AB4CD1" w:rsidRPr="001E1A9E">
        <w:rPr>
          <w:rFonts w:ascii="Times New Roman" w:hAnsi="Times New Roman" w:cs="Times New Roman"/>
          <w:sz w:val="24"/>
          <w:szCs w:val="24"/>
          <w:lang w:val="en-US"/>
        </w:rPr>
        <w:t xml:space="preserve"> multiplex management and MSP </w:t>
      </w:r>
      <w:r w:rsidR="00F94F94" w:rsidRPr="001E1A9E">
        <w:rPr>
          <w:rFonts w:ascii="Times New Roman" w:hAnsi="Times New Roman" w:cs="Times New Roman"/>
          <w:sz w:val="24"/>
          <w:szCs w:val="24"/>
          <w:lang w:val="en-US"/>
        </w:rPr>
        <w:t>management.</w:t>
      </w:r>
      <w:r w:rsidR="00AB4CD1" w:rsidRPr="001E1A9E">
        <w:rPr>
          <w:rFonts w:ascii="Times New Roman" w:hAnsi="Times New Roman" w:cs="Times New Roman"/>
          <w:sz w:val="24"/>
          <w:szCs w:val="24"/>
          <w:lang w:val="en-US"/>
        </w:rPr>
        <w:t xml:space="preserve"> </w:t>
      </w:r>
    </w:p>
    <w:p w:rsidR="004E2F2A" w:rsidRDefault="004E2F2A" w:rsidP="00F32E79">
      <w:pPr>
        <w:rPr>
          <w:rFonts w:ascii="Times New Roman" w:hAnsi="Times New Roman" w:cs="Times New Roman"/>
          <w:sz w:val="24"/>
          <w:szCs w:val="24"/>
          <w:lang w:val="en-US"/>
        </w:rPr>
      </w:pPr>
    </w:p>
    <w:p w:rsidR="00DD1395" w:rsidRPr="00BE4A70" w:rsidRDefault="00BE4A70" w:rsidP="00DD1395">
      <w:pPr>
        <w:jc w:val="center"/>
        <w:rPr>
          <w:rFonts w:ascii="Times New Roman" w:hAnsi="Times New Roman" w:cs="Times New Roman"/>
          <w:b/>
          <w:color w:val="17365D" w:themeColor="text2" w:themeShade="BF"/>
          <w:sz w:val="24"/>
          <w:szCs w:val="24"/>
          <w:lang w:val="en-US"/>
        </w:rPr>
      </w:pPr>
      <w:r w:rsidRPr="00BE4A70">
        <w:rPr>
          <w:rFonts w:ascii="Times New Roman" w:hAnsi="Times New Roman" w:cs="Times New Roman"/>
          <w:b/>
          <w:color w:val="17365D" w:themeColor="text2" w:themeShade="BF"/>
          <w:sz w:val="24"/>
          <w:szCs w:val="24"/>
          <w:lang w:val="en-US"/>
        </w:rPr>
        <w:lastRenderedPageBreak/>
        <w:t>ARTICLE</w:t>
      </w:r>
      <w:r w:rsidR="00DD1395" w:rsidRPr="00BE4A70">
        <w:rPr>
          <w:rFonts w:ascii="Times New Roman" w:hAnsi="Times New Roman" w:cs="Times New Roman"/>
          <w:b/>
          <w:color w:val="17365D" w:themeColor="text2" w:themeShade="BF"/>
          <w:sz w:val="24"/>
          <w:szCs w:val="24"/>
          <w:lang w:val="en-US"/>
        </w:rPr>
        <w:t xml:space="preserve"> 5                                                                                                                                 GENERAL CONDITIONS</w:t>
      </w:r>
    </w:p>
    <w:p w:rsidR="00DD1395" w:rsidRDefault="009E5462"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The Licensee, at any time, should</w:t>
      </w:r>
      <w:r w:rsidR="00C3567F" w:rsidRPr="00CD3BF0">
        <w:rPr>
          <w:rFonts w:ascii="Times New Roman" w:hAnsi="Times New Roman" w:cs="Times New Roman"/>
          <w:sz w:val="24"/>
          <w:szCs w:val="24"/>
          <w:lang w:val="en-US"/>
        </w:rPr>
        <w:t xml:space="preserve"> respect the provisions of international conventions resulting from the International Telecommunication Union (ITU) concerning digital terrestrial broadcasting as well as other relevant acts applicable in the Republic of Kosovo.</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4E2F2A"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Before accessing th</w:t>
      </w:r>
      <w:r w:rsidR="00C50E38" w:rsidRPr="00CD3BF0">
        <w:rPr>
          <w:rFonts w:ascii="Times New Roman" w:hAnsi="Times New Roman" w:cs="Times New Roman"/>
          <w:sz w:val="24"/>
          <w:szCs w:val="24"/>
          <w:lang w:val="en-US"/>
        </w:rPr>
        <w:t>e multiplex capacity share, MSP</w:t>
      </w:r>
      <w:r w:rsidRPr="00CD3BF0">
        <w:rPr>
          <w:rFonts w:ascii="Times New Roman" w:hAnsi="Times New Roman" w:cs="Times New Roman"/>
          <w:sz w:val="24"/>
          <w:szCs w:val="24"/>
          <w:lang w:val="en-US"/>
        </w:rPr>
        <w:t xml:space="preserve"> p</w:t>
      </w:r>
      <w:r w:rsidR="002E3A86" w:rsidRPr="00CD3BF0">
        <w:rPr>
          <w:rFonts w:ascii="Times New Roman" w:hAnsi="Times New Roman" w:cs="Times New Roman"/>
          <w:sz w:val="24"/>
          <w:szCs w:val="24"/>
          <w:lang w:val="en-US"/>
        </w:rPr>
        <w:t>rograms should be coded by MUX</w:t>
      </w:r>
      <w:r w:rsidRPr="00CD3BF0">
        <w:rPr>
          <w:rFonts w:ascii="Times New Roman" w:hAnsi="Times New Roman" w:cs="Times New Roman"/>
          <w:sz w:val="24"/>
          <w:szCs w:val="24"/>
          <w:lang w:val="en-US"/>
        </w:rPr>
        <w:t xml:space="preserve"> in accordance with</w:t>
      </w:r>
      <w:r w:rsidR="002E3A86" w:rsidRPr="00CD3BF0">
        <w:rPr>
          <w:rFonts w:ascii="Times New Roman" w:hAnsi="Times New Roman" w:cs="Times New Roman"/>
          <w:sz w:val="24"/>
          <w:szCs w:val="24"/>
          <w:lang w:val="en-US"/>
        </w:rPr>
        <w:t xml:space="preserve"> the coding standard ITU-T H.264</w:t>
      </w:r>
      <w:r w:rsidRPr="00CD3BF0">
        <w:rPr>
          <w:rFonts w:ascii="Times New Roman" w:hAnsi="Times New Roman" w:cs="Times New Roman"/>
          <w:sz w:val="24"/>
          <w:szCs w:val="24"/>
          <w:lang w:val="en-US"/>
        </w:rPr>
        <w:t xml:space="preserve"> / </w:t>
      </w:r>
      <w:r w:rsidR="003D15BF" w:rsidRPr="00CD3BF0">
        <w:rPr>
          <w:rFonts w:ascii="Times New Roman" w:hAnsi="Times New Roman" w:cs="Times New Roman"/>
          <w:sz w:val="24"/>
          <w:szCs w:val="24"/>
          <w:lang w:val="en-US"/>
        </w:rPr>
        <w:t>HEVC (or</w:t>
      </w:r>
      <w:r w:rsidR="002E3A86" w:rsidRPr="00CD3BF0">
        <w:rPr>
          <w:rFonts w:ascii="Times New Roman" w:hAnsi="Times New Roman" w:cs="Times New Roman"/>
          <w:sz w:val="24"/>
          <w:szCs w:val="24"/>
          <w:lang w:val="en-US"/>
        </w:rPr>
        <w:t xml:space="preserve"> newer). </w:t>
      </w:r>
      <w:r w:rsidR="003D15BF" w:rsidRPr="00CD3BF0">
        <w:rPr>
          <w:rFonts w:ascii="Times New Roman" w:hAnsi="Times New Roman" w:cs="Times New Roman"/>
          <w:sz w:val="24"/>
          <w:szCs w:val="24"/>
          <w:lang w:val="en-US"/>
        </w:rPr>
        <w:t xml:space="preserve">While, </w:t>
      </w:r>
      <w:r w:rsidR="009E5462" w:rsidRPr="00CD3BF0">
        <w:rPr>
          <w:rFonts w:ascii="Times New Roman" w:hAnsi="Times New Roman" w:cs="Times New Roman"/>
          <w:sz w:val="24"/>
          <w:szCs w:val="24"/>
          <w:lang w:val="en-US"/>
        </w:rPr>
        <w:t>last</w:t>
      </w:r>
      <w:r w:rsidR="003D15BF" w:rsidRPr="00CD3BF0">
        <w:rPr>
          <w:rFonts w:ascii="Times New Roman" w:hAnsi="Times New Roman" w:cs="Times New Roman"/>
          <w:sz w:val="24"/>
          <w:szCs w:val="24"/>
          <w:lang w:val="en-US"/>
        </w:rPr>
        <w:t xml:space="preserve"> recipient must be defined </w:t>
      </w:r>
      <w:r w:rsidR="00262FD0" w:rsidRPr="00CD3BF0">
        <w:rPr>
          <w:rFonts w:ascii="Times New Roman" w:hAnsi="Times New Roman" w:cs="Times New Roman"/>
          <w:sz w:val="24"/>
          <w:szCs w:val="24"/>
          <w:lang w:val="en-US"/>
        </w:rPr>
        <w:t xml:space="preserve">with </w:t>
      </w:r>
      <w:r w:rsidR="003D15BF" w:rsidRPr="00CD3BF0">
        <w:rPr>
          <w:rFonts w:ascii="Times New Roman" w:hAnsi="Times New Roman" w:cs="Times New Roman"/>
          <w:sz w:val="24"/>
          <w:szCs w:val="24"/>
          <w:lang w:val="en-US"/>
        </w:rPr>
        <w:t xml:space="preserve">coding standard </w:t>
      </w:r>
      <w:r w:rsidR="00262FD0" w:rsidRPr="00CD3BF0">
        <w:rPr>
          <w:rFonts w:ascii="Times New Roman" w:hAnsi="Times New Roman" w:cs="Times New Roman"/>
          <w:sz w:val="24"/>
          <w:szCs w:val="24"/>
          <w:lang w:val="en-US"/>
        </w:rPr>
        <w:t xml:space="preserve"> of  </w:t>
      </w:r>
      <w:r w:rsidR="003D15BF" w:rsidRPr="00CD3BF0">
        <w:rPr>
          <w:rFonts w:ascii="Times New Roman" w:hAnsi="Times New Roman" w:cs="Times New Roman"/>
          <w:sz w:val="24"/>
          <w:szCs w:val="24"/>
          <w:lang w:val="en-US"/>
        </w:rPr>
        <w:t xml:space="preserve">ITU-T H.265 / HEVC that support </w:t>
      </w:r>
      <w:r w:rsidR="00262FD0" w:rsidRPr="00CD3BF0">
        <w:rPr>
          <w:rFonts w:ascii="Times New Roman" w:hAnsi="Times New Roman" w:cs="Times New Roman"/>
          <w:sz w:val="24"/>
          <w:szCs w:val="24"/>
          <w:lang w:val="en-US"/>
        </w:rPr>
        <w:t xml:space="preserve"> also </w:t>
      </w:r>
      <w:r w:rsidR="003D15BF" w:rsidRPr="00CD3BF0">
        <w:rPr>
          <w:rFonts w:ascii="Times New Roman" w:hAnsi="Times New Roman" w:cs="Times New Roman"/>
          <w:sz w:val="24"/>
          <w:szCs w:val="24"/>
          <w:lang w:val="en-US"/>
        </w:rPr>
        <w:t>H.264 standard.</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262FD0"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 xml:space="preserve">Public broadcaster </w:t>
      </w:r>
      <w:r w:rsidR="00075293" w:rsidRPr="00CD3BF0">
        <w:rPr>
          <w:rFonts w:ascii="Times New Roman" w:hAnsi="Times New Roman" w:cs="Times New Roman"/>
          <w:sz w:val="24"/>
          <w:szCs w:val="24"/>
          <w:lang w:val="en-US"/>
        </w:rPr>
        <w:t>uses</w:t>
      </w:r>
      <w:r w:rsidRPr="00CD3BF0">
        <w:rPr>
          <w:rFonts w:ascii="Times New Roman" w:hAnsi="Times New Roman" w:cs="Times New Roman"/>
          <w:sz w:val="24"/>
          <w:szCs w:val="24"/>
          <w:lang w:val="en-US"/>
        </w:rPr>
        <w:t xml:space="preserve"> its multiplex </w:t>
      </w:r>
      <w:r w:rsidR="00075293" w:rsidRPr="00CD3BF0">
        <w:rPr>
          <w:rFonts w:ascii="Times New Roman" w:hAnsi="Times New Roman" w:cs="Times New Roman"/>
          <w:sz w:val="24"/>
          <w:szCs w:val="24"/>
          <w:lang w:val="en-US"/>
        </w:rPr>
        <w:t xml:space="preserve">for its own </w:t>
      </w:r>
      <w:r w:rsidRPr="00CD3BF0">
        <w:rPr>
          <w:rFonts w:ascii="Times New Roman" w:hAnsi="Times New Roman" w:cs="Times New Roman"/>
          <w:sz w:val="24"/>
          <w:szCs w:val="24"/>
          <w:lang w:val="en-US"/>
        </w:rPr>
        <w:t>channels and eventually for other non</w:t>
      </w:r>
      <w:r w:rsidR="00CD3BF0" w:rsidRPr="00CD3BF0">
        <w:rPr>
          <w:rFonts w:ascii="Times New Roman" w:hAnsi="Times New Roman" w:cs="Times New Roman"/>
          <w:sz w:val="24"/>
          <w:szCs w:val="24"/>
          <w:lang w:val="en-US"/>
        </w:rPr>
        <w:t>-</w:t>
      </w:r>
      <w:r w:rsidRPr="00CD3BF0">
        <w:rPr>
          <w:rFonts w:ascii="Times New Roman" w:hAnsi="Times New Roman" w:cs="Times New Roman"/>
          <w:sz w:val="24"/>
          <w:szCs w:val="24"/>
          <w:lang w:val="en-US"/>
        </w:rPr>
        <w:t>commercial channels un</w:t>
      </w:r>
      <w:r w:rsidR="00075293" w:rsidRPr="00CD3BF0">
        <w:rPr>
          <w:rFonts w:ascii="Times New Roman" w:hAnsi="Times New Roman" w:cs="Times New Roman"/>
          <w:sz w:val="24"/>
          <w:szCs w:val="24"/>
          <w:lang w:val="en-US"/>
        </w:rPr>
        <w:t>der conditions approved by the I</w:t>
      </w:r>
      <w:r w:rsidRPr="00CD3BF0">
        <w:rPr>
          <w:rFonts w:ascii="Times New Roman" w:hAnsi="Times New Roman" w:cs="Times New Roman"/>
          <w:sz w:val="24"/>
          <w:szCs w:val="24"/>
          <w:lang w:val="en-US"/>
        </w:rPr>
        <w:t>MC.</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6B0F9B"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 xml:space="preserve">MUX </w:t>
      </w:r>
      <w:r w:rsidR="003E4EAB" w:rsidRPr="00CD3BF0">
        <w:rPr>
          <w:rFonts w:ascii="Times New Roman" w:hAnsi="Times New Roman" w:cs="Times New Roman"/>
          <w:sz w:val="24"/>
          <w:szCs w:val="24"/>
          <w:lang w:val="en-US"/>
        </w:rPr>
        <w:t>operator is</w:t>
      </w:r>
      <w:r w:rsidR="006339F9" w:rsidRPr="00CD3BF0">
        <w:rPr>
          <w:rFonts w:ascii="Times New Roman" w:hAnsi="Times New Roman" w:cs="Times New Roman"/>
          <w:sz w:val="24"/>
          <w:szCs w:val="24"/>
          <w:lang w:val="en-US"/>
        </w:rPr>
        <w:t xml:space="preserve"> obliged to provide all audiovisual media service providers equal conditions and non-discriminatory</w:t>
      </w:r>
      <w:r w:rsidR="003559B4" w:rsidRPr="00CD3BF0">
        <w:rPr>
          <w:rFonts w:ascii="Times New Roman" w:hAnsi="Times New Roman" w:cs="Times New Roman"/>
          <w:sz w:val="24"/>
          <w:szCs w:val="24"/>
          <w:lang w:val="en-US"/>
        </w:rPr>
        <w:t xml:space="preserve"> access to the multiplex which </w:t>
      </w:r>
      <w:r w:rsidR="00EB49C6" w:rsidRPr="00CD3BF0">
        <w:rPr>
          <w:rFonts w:ascii="Times New Roman" w:hAnsi="Times New Roman" w:cs="Times New Roman"/>
          <w:sz w:val="24"/>
          <w:szCs w:val="24"/>
          <w:lang w:val="en-US"/>
        </w:rPr>
        <w:t>is managed</w:t>
      </w:r>
      <w:r w:rsidR="006339F9" w:rsidRPr="00CD3BF0">
        <w:rPr>
          <w:rFonts w:ascii="Times New Roman" w:hAnsi="Times New Roman" w:cs="Times New Roman"/>
          <w:sz w:val="24"/>
          <w:szCs w:val="24"/>
          <w:lang w:val="en-US"/>
        </w:rPr>
        <w:t xml:space="preserve"> by MUX </w:t>
      </w:r>
      <w:r w:rsidR="003E4EAB" w:rsidRPr="00CD3BF0">
        <w:rPr>
          <w:rFonts w:ascii="Times New Roman" w:hAnsi="Times New Roman" w:cs="Times New Roman"/>
          <w:sz w:val="24"/>
          <w:szCs w:val="24"/>
          <w:lang w:val="en-US"/>
        </w:rPr>
        <w:t xml:space="preserve">operator, </w:t>
      </w:r>
      <w:r w:rsidR="006339F9" w:rsidRPr="00CD3BF0">
        <w:rPr>
          <w:rFonts w:ascii="Times New Roman" w:hAnsi="Times New Roman" w:cs="Times New Roman"/>
          <w:sz w:val="24"/>
          <w:szCs w:val="24"/>
          <w:lang w:val="en-US"/>
        </w:rPr>
        <w:t>in terms of the right to distribute programs</w:t>
      </w:r>
      <w:r w:rsidR="00EB49C6" w:rsidRPr="00CD3BF0">
        <w:rPr>
          <w:rFonts w:ascii="Times New Roman" w:hAnsi="Times New Roman" w:cs="Times New Roman"/>
          <w:sz w:val="24"/>
          <w:szCs w:val="24"/>
          <w:lang w:val="en-US"/>
        </w:rPr>
        <w:t>, by utilizing</w:t>
      </w:r>
      <w:r w:rsidR="00C03DA5" w:rsidRPr="00CD3BF0">
        <w:rPr>
          <w:rFonts w:ascii="Times New Roman" w:hAnsi="Times New Roman" w:cs="Times New Roman"/>
          <w:sz w:val="24"/>
          <w:szCs w:val="24"/>
          <w:lang w:val="en-US"/>
        </w:rPr>
        <w:t xml:space="preserve"> digital</w:t>
      </w:r>
      <w:r w:rsidR="00B30BAC" w:rsidRPr="00CD3BF0">
        <w:rPr>
          <w:rFonts w:ascii="Times New Roman" w:hAnsi="Times New Roman" w:cs="Times New Roman"/>
          <w:sz w:val="24"/>
          <w:szCs w:val="24"/>
          <w:lang w:val="en-US"/>
        </w:rPr>
        <w:t xml:space="preserve"> radio</w:t>
      </w:r>
      <w:r w:rsidR="00CD3BF0" w:rsidRPr="00CD3BF0">
        <w:rPr>
          <w:rFonts w:ascii="Times New Roman" w:hAnsi="Times New Roman" w:cs="Times New Roman"/>
          <w:sz w:val="24"/>
          <w:szCs w:val="24"/>
          <w:lang w:val="en-US"/>
        </w:rPr>
        <w:t>-</w:t>
      </w:r>
      <w:r w:rsidR="006339F9" w:rsidRPr="00CD3BF0">
        <w:rPr>
          <w:rFonts w:ascii="Times New Roman" w:hAnsi="Times New Roman" w:cs="Times New Roman"/>
          <w:sz w:val="24"/>
          <w:szCs w:val="24"/>
          <w:lang w:val="en-US"/>
        </w:rPr>
        <w:t>diffusive transmission technology.</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4E2F2A"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 xml:space="preserve">The </w:t>
      </w:r>
      <w:r w:rsidR="00CD3BF0" w:rsidRPr="00CD3BF0">
        <w:rPr>
          <w:rFonts w:ascii="Times New Roman" w:hAnsi="Times New Roman" w:cs="Times New Roman"/>
          <w:sz w:val="24"/>
          <w:szCs w:val="24"/>
          <w:lang w:val="en-US"/>
        </w:rPr>
        <w:t xml:space="preserve">Licensee </w:t>
      </w:r>
      <w:r w:rsidRPr="00CD3BF0">
        <w:rPr>
          <w:rFonts w:ascii="Times New Roman" w:hAnsi="Times New Roman" w:cs="Times New Roman"/>
          <w:sz w:val="24"/>
          <w:szCs w:val="24"/>
          <w:lang w:val="en-US"/>
        </w:rPr>
        <w:t xml:space="preserve">is obliged to use digital capacity </w:t>
      </w:r>
      <w:r w:rsidR="008026E7" w:rsidRPr="00CD3BF0">
        <w:rPr>
          <w:rFonts w:ascii="Times New Roman" w:hAnsi="Times New Roman" w:cs="Times New Roman"/>
          <w:sz w:val="24"/>
          <w:szCs w:val="24"/>
          <w:lang w:val="en-US"/>
        </w:rPr>
        <w:t xml:space="preserve">under conditions </w:t>
      </w:r>
      <w:r w:rsidR="00CD3BF0" w:rsidRPr="00CD3BF0">
        <w:rPr>
          <w:rFonts w:ascii="Times New Roman" w:hAnsi="Times New Roman" w:cs="Times New Roman"/>
          <w:sz w:val="24"/>
          <w:szCs w:val="24"/>
          <w:lang w:val="en-US"/>
        </w:rPr>
        <w:t>determined</w:t>
      </w:r>
      <w:r w:rsidR="008026E7" w:rsidRPr="00CD3BF0">
        <w:rPr>
          <w:rFonts w:ascii="Times New Roman" w:hAnsi="Times New Roman" w:cs="Times New Roman"/>
          <w:sz w:val="24"/>
          <w:szCs w:val="24"/>
          <w:lang w:val="en-US"/>
        </w:rPr>
        <w:t xml:space="preserve"> by the IMC.</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E7618D"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The Licensee may n</w:t>
      </w:r>
      <w:r w:rsidR="00CD3BF0" w:rsidRPr="00CD3BF0">
        <w:rPr>
          <w:rFonts w:ascii="Times New Roman" w:hAnsi="Times New Roman" w:cs="Times New Roman"/>
          <w:sz w:val="24"/>
          <w:szCs w:val="24"/>
          <w:lang w:val="en-US"/>
        </w:rPr>
        <w:t>ot change the capacity determined</w:t>
      </w:r>
      <w:r w:rsidRPr="00CD3BF0">
        <w:rPr>
          <w:rFonts w:ascii="Times New Roman" w:hAnsi="Times New Roman" w:cs="Times New Roman"/>
          <w:sz w:val="24"/>
          <w:szCs w:val="24"/>
          <w:lang w:val="en-US"/>
        </w:rPr>
        <w:t xml:space="preserve"> by the IMC for distribution of programs that use technology for high-resolution television (HD) without approval of the IMC. The </w:t>
      </w:r>
      <w:r w:rsidR="006208B1" w:rsidRPr="00CD3BF0">
        <w:rPr>
          <w:rFonts w:ascii="Times New Roman" w:hAnsi="Times New Roman" w:cs="Times New Roman"/>
          <w:sz w:val="24"/>
          <w:szCs w:val="24"/>
          <w:lang w:val="en-US"/>
        </w:rPr>
        <w:t xml:space="preserve">reserved </w:t>
      </w:r>
      <w:r w:rsidRPr="00CD3BF0">
        <w:rPr>
          <w:rFonts w:ascii="Times New Roman" w:hAnsi="Times New Roman" w:cs="Times New Roman"/>
          <w:sz w:val="24"/>
          <w:szCs w:val="24"/>
          <w:lang w:val="en-US"/>
        </w:rPr>
        <w:t>capacity for</w:t>
      </w:r>
      <w:r w:rsidR="00F26009" w:rsidRPr="00CD3BF0">
        <w:rPr>
          <w:rFonts w:ascii="Times New Roman" w:hAnsi="Times New Roman" w:cs="Times New Roman"/>
          <w:sz w:val="24"/>
          <w:szCs w:val="24"/>
          <w:lang w:val="en-US"/>
        </w:rPr>
        <w:t xml:space="preserve"> technology for</w:t>
      </w:r>
      <w:r w:rsidRPr="00CD3BF0">
        <w:rPr>
          <w:rFonts w:ascii="Times New Roman" w:hAnsi="Times New Roman" w:cs="Times New Roman"/>
          <w:sz w:val="24"/>
          <w:szCs w:val="24"/>
          <w:lang w:val="en-US"/>
        </w:rPr>
        <w:t xml:space="preserve"> </w:t>
      </w:r>
      <w:r w:rsidR="005A1FAF" w:rsidRPr="00CD3BF0">
        <w:rPr>
          <w:rFonts w:ascii="Times New Roman" w:hAnsi="Times New Roman" w:cs="Times New Roman"/>
          <w:sz w:val="24"/>
          <w:szCs w:val="24"/>
          <w:lang w:val="en-US"/>
        </w:rPr>
        <w:t xml:space="preserve">television </w:t>
      </w:r>
      <w:r w:rsidRPr="00CD3BF0">
        <w:rPr>
          <w:rFonts w:ascii="Times New Roman" w:hAnsi="Times New Roman" w:cs="Times New Roman"/>
          <w:sz w:val="24"/>
          <w:szCs w:val="24"/>
          <w:lang w:val="en-US"/>
        </w:rPr>
        <w:t xml:space="preserve">with high resolution (HD) will be made available </w:t>
      </w:r>
      <w:r w:rsidR="00CD3BF0" w:rsidRPr="00CD3BF0">
        <w:rPr>
          <w:rFonts w:ascii="Times New Roman" w:hAnsi="Times New Roman" w:cs="Times New Roman"/>
          <w:sz w:val="24"/>
          <w:szCs w:val="24"/>
          <w:lang w:val="en-US"/>
        </w:rPr>
        <w:t>on equal and non-discriminatory conditions for broadcasting</w:t>
      </w:r>
      <w:r w:rsidRPr="00CD3BF0">
        <w:rPr>
          <w:rFonts w:ascii="Times New Roman" w:hAnsi="Times New Roman" w:cs="Times New Roman"/>
          <w:sz w:val="24"/>
          <w:szCs w:val="24"/>
          <w:lang w:val="en-US"/>
        </w:rPr>
        <w:t xml:space="preserve"> and distribution</w:t>
      </w:r>
      <w:r w:rsidR="000116C7" w:rsidRPr="00CD3BF0">
        <w:rPr>
          <w:rFonts w:ascii="Times New Roman" w:hAnsi="Times New Roman" w:cs="Times New Roman"/>
          <w:sz w:val="24"/>
          <w:szCs w:val="24"/>
          <w:lang w:val="en-US"/>
        </w:rPr>
        <w:t xml:space="preserve"> </w:t>
      </w:r>
      <w:r w:rsidRPr="00CD3BF0">
        <w:rPr>
          <w:rFonts w:ascii="Times New Roman" w:hAnsi="Times New Roman" w:cs="Times New Roman"/>
          <w:sz w:val="24"/>
          <w:szCs w:val="24"/>
          <w:lang w:val="en-US"/>
        </w:rPr>
        <w:t>of</w:t>
      </w:r>
      <w:r w:rsidR="00DE243B" w:rsidRPr="00CD3BF0">
        <w:rPr>
          <w:rFonts w:ascii="Times New Roman" w:hAnsi="Times New Roman" w:cs="Times New Roman"/>
          <w:sz w:val="24"/>
          <w:szCs w:val="24"/>
          <w:lang w:val="en-US"/>
        </w:rPr>
        <w:t xml:space="preserve"> programs </w:t>
      </w:r>
      <w:r w:rsidR="00CD3BF0" w:rsidRPr="00CD3BF0">
        <w:rPr>
          <w:rFonts w:ascii="Times New Roman" w:hAnsi="Times New Roman" w:cs="Times New Roman"/>
          <w:sz w:val="24"/>
          <w:szCs w:val="24"/>
          <w:lang w:val="en-US"/>
        </w:rPr>
        <w:t xml:space="preserve">of all </w:t>
      </w:r>
      <w:r w:rsidR="00DE243B" w:rsidRPr="00CD3BF0">
        <w:rPr>
          <w:rFonts w:ascii="Times New Roman" w:hAnsi="Times New Roman" w:cs="Times New Roman"/>
          <w:sz w:val="24"/>
          <w:szCs w:val="24"/>
          <w:lang w:val="en-US"/>
        </w:rPr>
        <w:t>MSP</w:t>
      </w:r>
      <w:r w:rsidR="00CD3BF0" w:rsidRPr="00CD3BF0">
        <w:rPr>
          <w:rFonts w:ascii="Times New Roman" w:hAnsi="Times New Roman" w:cs="Times New Roman"/>
          <w:sz w:val="24"/>
          <w:szCs w:val="24"/>
          <w:lang w:val="en-US"/>
        </w:rPr>
        <w:t>s</w:t>
      </w:r>
      <w:r w:rsidRPr="00CD3BF0">
        <w:rPr>
          <w:rFonts w:ascii="Times New Roman" w:hAnsi="Times New Roman" w:cs="Times New Roman"/>
          <w:sz w:val="24"/>
          <w:szCs w:val="24"/>
          <w:lang w:val="en-US"/>
        </w:rPr>
        <w:t>.</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E7618D"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 xml:space="preserve">The </w:t>
      </w:r>
      <w:r w:rsidR="00CD3BF0" w:rsidRPr="00CD3BF0">
        <w:rPr>
          <w:rFonts w:ascii="Times New Roman" w:hAnsi="Times New Roman" w:cs="Times New Roman"/>
          <w:sz w:val="24"/>
          <w:szCs w:val="24"/>
          <w:lang w:val="en-US"/>
        </w:rPr>
        <w:t xml:space="preserve">Licensee </w:t>
      </w:r>
      <w:r w:rsidRPr="00CD3BF0">
        <w:rPr>
          <w:rFonts w:ascii="Times New Roman" w:hAnsi="Times New Roman" w:cs="Times New Roman"/>
          <w:sz w:val="24"/>
          <w:szCs w:val="24"/>
          <w:lang w:val="en-US"/>
        </w:rPr>
        <w:t>is obliged to provide services</w:t>
      </w:r>
      <w:r w:rsidR="00147823" w:rsidRPr="00CD3BF0">
        <w:rPr>
          <w:rFonts w:ascii="Times New Roman" w:hAnsi="Times New Roman" w:cs="Times New Roman"/>
          <w:sz w:val="24"/>
          <w:szCs w:val="24"/>
          <w:lang w:val="en-US"/>
        </w:rPr>
        <w:t xml:space="preserve"> of digital </w:t>
      </w:r>
      <w:r w:rsidR="00CD3BF0" w:rsidRPr="00CD3BF0">
        <w:rPr>
          <w:rFonts w:ascii="Times New Roman" w:hAnsi="Times New Roman" w:cs="Times New Roman"/>
          <w:sz w:val="24"/>
          <w:szCs w:val="24"/>
          <w:lang w:val="en-US"/>
        </w:rPr>
        <w:t>broadcasting</w:t>
      </w:r>
      <w:r w:rsidR="00147823" w:rsidRPr="00CD3BF0">
        <w:rPr>
          <w:rFonts w:ascii="Times New Roman" w:hAnsi="Times New Roman" w:cs="Times New Roman"/>
          <w:sz w:val="24"/>
          <w:szCs w:val="24"/>
          <w:lang w:val="en-US"/>
        </w:rPr>
        <w:t xml:space="preserve"> in</w:t>
      </w:r>
      <w:r w:rsidRPr="00CD3BF0">
        <w:rPr>
          <w:rFonts w:ascii="Times New Roman" w:hAnsi="Times New Roman" w:cs="Times New Roman"/>
          <w:sz w:val="24"/>
          <w:szCs w:val="24"/>
          <w:lang w:val="en-US"/>
        </w:rPr>
        <w:t xml:space="preserve"> accordance with the technical standards </w:t>
      </w:r>
      <w:r w:rsidR="009B3E92" w:rsidRPr="00CD3BF0">
        <w:rPr>
          <w:rFonts w:ascii="Times New Roman" w:hAnsi="Times New Roman" w:cs="Times New Roman"/>
          <w:sz w:val="24"/>
          <w:szCs w:val="24"/>
          <w:lang w:val="en-US"/>
        </w:rPr>
        <w:t>defined in the License Package of I</w:t>
      </w:r>
      <w:r w:rsidRPr="00CD3BF0">
        <w:rPr>
          <w:rFonts w:ascii="Times New Roman" w:hAnsi="Times New Roman" w:cs="Times New Roman"/>
          <w:sz w:val="24"/>
          <w:szCs w:val="24"/>
          <w:lang w:val="en-US"/>
        </w:rPr>
        <w:t>MC.</w:t>
      </w:r>
    </w:p>
    <w:p w:rsidR="00CD3BF0" w:rsidRPr="00CD3BF0" w:rsidRDefault="00CD3BF0" w:rsidP="00CD3BF0">
      <w:pPr>
        <w:pStyle w:val="ListParagraph"/>
        <w:jc w:val="both"/>
        <w:rPr>
          <w:rFonts w:ascii="Times New Roman" w:hAnsi="Times New Roman" w:cs="Times New Roman"/>
          <w:sz w:val="24"/>
          <w:szCs w:val="24"/>
          <w:lang w:val="en-US"/>
        </w:rPr>
      </w:pPr>
    </w:p>
    <w:p w:rsidR="00CD3BF0" w:rsidRPr="00CD3BF0" w:rsidRDefault="00E7618D"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 xml:space="preserve">The </w:t>
      </w:r>
      <w:r w:rsidR="00CD3BF0" w:rsidRPr="00CD3BF0">
        <w:rPr>
          <w:rFonts w:ascii="Times New Roman" w:hAnsi="Times New Roman" w:cs="Times New Roman"/>
          <w:sz w:val="24"/>
          <w:szCs w:val="24"/>
          <w:lang w:val="en-US"/>
        </w:rPr>
        <w:t xml:space="preserve">Licensee </w:t>
      </w:r>
      <w:r w:rsidRPr="00CD3BF0">
        <w:rPr>
          <w:rFonts w:ascii="Times New Roman" w:hAnsi="Times New Roman" w:cs="Times New Roman"/>
          <w:sz w:val="24"/>
          <w:szCs w:val="24"/>
          <w:lang w:val="en-US"/>
        </w:rPr>
        <w:t>is obliged to provide coverage</w:t>
      </w:r>
      <w:r w:rsidR="00B128C5" w:rsidRPr="00CD3BF0">
        <w:rPr>
          <w:rFonts w:ascii="Times New Roman" w:hAnsi="Times New Roman" w:cs="Times New Roman"/>
          <w:sz w:val="24"/>
          <w:szCs w:val="24"/>
          <w:lang w:val="en-US"/>
        </w:rPr>
        <w:t xml:space="preserve"> at state</w:t>
      </w:r>
      <w:r w:rsidR="00243345" w:rsidRPr="00CD3BF0">
        <w:rPr>
          <w:rFonts w:ascii="Times New Roman" w:hAnsi="Times New Roman" w:cs="Times New Roman"/>
          <w:sz w:val="24"/>
          <w:szCs w:val="24"/>
          <w:lang w:val="en-US"/>
        </w:rPr>
        <w:t xml:space="preserve"> level</w:t>
      </w:r>
      <w:r w:rsidRPr="00CD3BF0">
        <w:rPr>
          <w:rFonts w:ascii="Times New Roman" w:hAnsi="Times New Roman" w:cs="Times New Roman"/>
          <w:sz w:val="24"/>
          <w:szCs w:val="24"/>
          <w:lang w:val="en-US"/>
        </w:rPr>
        <w:t>.</w:t>
      </w:r>
    </w:p>
    <w:p w:rsidR="00CD3BF0" w:rsidRPr="00CD3BF0" w:rsidRDefault="00CD3BF0" w:rsidP="00CD3BF0">
      <w:pPr>
        <w:pStyle w:val="ListParagraph"/>
        <w:jc w:val="both"/>
        <w:rPr>
          <w:rFonts w:ascii="Times New Roman" w:hAnsi="Times New Roman" w:cs="Times New Roman"/>
          <w:sz w:val="24"/>
          <w:szCs w:val="24"/>
          <w:lang w:val="en-US"/>
        </w:rPr>
      </w:pPr>
    </w:p>
    <w:p w:rsidR="00E7618D" w:rsidRPr="00CD3BF0" w:rsidRDefault="00E7618D" w:rsidP="00CD3BF0">
      <w:pPr>
        <w:pStyle w:val="ListParagraph"/>
        <w:numPr>
          <w:ilvl w:val="0"/>
          <w:numId w:val="6"/>
        </w:numPr>
        <w:jc w:val="both"/>
        <w:rPr>
          <w:rFonts w:ascii="Times New Roman" w:hAnsi="Times New Roman" w:cs="Times New Roman"/>
          <w:sz w:val="24"/>
          <w:szCs w:val="24"/>
          <w:lang w:val="en-US"/>
        </w:rPr>
      </w:pPr>
      <w:r w:rsidRPr="00CD3BF0">
        <w:rPr>
          <w:rFonts w:ascii="Times New Roman" w:hAnsi="Times New Roman" w:cs="Times New Roman"/>
          <w:sz w:val="24"/>
          <w:szCs w:val="24"/>
          <w:lang w:val="en-US"/>
        </w:rPr>
        <w:t xml:space="preserve">The </w:t>
      </w:r>
      <w:r w:rsidR="00CD3BF0" w:rsidRPr="00CD3BF0">
        <w:rPr>
          <w:rFonts w:ascii="Times New Roman" w:hAnsi="Times New Roman" w:cs="Times New Roman"/>
          <w:sz w:val="24"/>
          <w:szCs w:val="24"/>
          <w:lang w:val="en-US"/>
        </w:rPr>
        <w:t xml:space="preserve">Licensee </w:t>
      </w:r>
      <w:r w:rsidRPr="00CD3BF0">
        <w:rPr>
          <w:rFonts w:ascii="Times New Roman" w:hAnsi="Times New Roman" w:cs="Times New Roman"/>
          <w:sz w:val="24"/>
          <w:szCs w:val="24"/>
          <w:lang w:val="en-US"/>
        </w:rPr>
        <w:t xml:space="preserve">is obliged to implement </w:t>
      </w:r>
      <w:r w:rsidR="00C2703D" w:rsidRPr="00CD3BF0">
        <w:rPr>
          <w:rFonts w:ascii="Times New Roman" w:hAnsi="Times New Roman" w:cs="Times New Roman"/>
          <w:sz w:val="24"/>
          <w:szCs w:val="24"/>
          <w:lang w:val="en-US"/>
        </w:rPr>
        <w:t>the Regu</w:t>
      </w:r>
      <w:r w:rsidR="00243345" w:rsidRPr="00CD3BF0">
        <w:rPr>
          <w:rFonts w:ascii="Times New Roman" w:hAnsi="Times New Roman" w:cs="Times New Roman"/>
          <w:sz w:val="24"/>
          <w:szCs w:val="24"/>
          <w:lang w:val="en-US"/>
        </w:rPr>
        <w:t xml:space="preserve">lation for </w:t>
      </w:r>
      <w:r w:rsidR="00C2703D" w:rsidRPr="00CD3BF0">
        <w:rPr>
          <w:rFonts w:ascii="Times New Roman" w:hAnsi="Times New Roman" w:cs="Times New Roman"/>
          <w:sz w:val="24"/>
          <w:szCs w:val="24"/>
          <w:lang w:val="en-US"/>
        </w:rPr>
        <w:t xml:space="preserve">Logical </w:t>
      </w:r>
      <w:r w:rsidR="009311EF" w:rsidRPr="00CD3BF0">
        <w:rPr>
          <w:rFonts w:ascii="Times New Roman" w:hAnsi="Times New Roman" w:cs="Times New Roman"/>
          <w:sz w:val="24"/>
          <w:szCs w:val="24"/>
          <w:lang w:val="en-US"/>
        </w:rPr>
        <w:t>Channel</w:t>
      </w:r>
      <w:r w:rsidR="00CD3BF0" w:rsidRPr="00CD3BF0">
        <w:rPr>
          <w:rFonts w:ascii="Times New Roman" w:hAnsi="Times New Roman" w:cs="Times New Roman"/>
          <w:sz w:val="24"/>
          <w:szCs w:val="24"/>
          <w:lang w:val="en-US"/>
        </w:rPr>
        <w:t xml:space="preserve"> Numbering</w:t>
      </w:r>
      <w:r w:rsidR="009311EF" w:rsidRPr="00CD3BF0">
        <w:rPr>
          <w:rFonts w:ascii="Times New Roman" w:hAnsi="Times New Roman" w:cs="Times New Roman"/>
          <w:sz w:val="24"/>
          <w:szCs w:val="24"/>
          <w:lang w:val="en-US"/>
        </w:rPr>
        <w:t>.</w:t>
      </w:r>
    </w:p>
    <w:p w:rsidR="00E7618D" w:rsidRDefault="00E7618D" w:rsidP="00DD1395">
      <w:pPr>
        <w:rPr>
          <w:rFonts w:ascii="Times New Roman" w:hAnsi="Times New Roman" w:cs="Times New Roman"/>
          <w:sz w:val="24"/>
          <w:szCs w:val="24"/>
          <w:lang w:val="en-US"/>
        </w:rPr>
      </w:pPr>
    </w:p>
    <w:p w:rsidR="00604AA8" w:rsidRPr="00AE5B96" w:rsidRDefault="00604AA8" w:rsidP="00AE5B96">
      <w:pPr>
        <w:jc w:val="center"/>
        <w:rPr>
          <w:rFonts w:ascii="Times New Roman" w:hAnsi="Times New Roman" w:cs="Times New Roman"/>
          <w:b/>
          <w:color w:val="17365D" w:themeColor="text2" w:themeShade="BF"/>
          <w:sz w:val="24"/>
          <w:szCs w:val="24"/>
          <w:lang w:val="en-US"/>
        </w:rPr>
      </w:pPr>
      <w:r w:rsidRPr="00AE5B96">
        <w:rPr>
          <w:rFonts w:ascii="Times New Roman" w:hAnsi="Times New Roman" w:cs="Times New Roman"/>
          <w:b/>
          <w:color w:val="17365D" w:themeColor="text2" w:themeShade="BF"/>
          <w:sz w:val="24"/>
          <w:szCs w:val="24"/>
          <w:lang w:val="en-US"/>
        </w:rPr>
        <w:t xml:space="preserve">ARTICLE 6                                                                                                                                                           </w:t>
      </w:r>
      <w:r w:rsidR="00AE5B96" w:rsidRPr="00AE5B96">
        <w:rPr>
          <w:rFonts w:ascii="Times New Roman" w:hAnsi="Times New Roman" w:cs="Times New Roman"/>
          <w:b/>
          <w:color w:val="17365D" w:themeColor="text2" w:themeShade="BF"/>
          <w:sz w:val="24"/>
          <w:szCs w:val="24"/>
          <w:lang w:val="en-US"/>
        </w:rPr>
        <w:t>RELATION OF MULTIPLEX OPERATOR AND NETWORK OPERATOR</w:t>
      </w:r>
    </w:p>
    <w:p w:rsidR="00604AA8" w:rsidRDefault="00CD3BF0" w:rsidP="007F7D76">
      <w:pPr>
        <w:pStyle w:val="ListParagraph"/>
        <w:numPr>
          <w:ilvl w:val="0"/>
          <w:numId w:val="8"/>
        </w:numPr>
        <w:jc w:val="both"/>
        <w:rPr>
          <w:rFonts w:ascii="Times New Roman" w:hAnsi="Times New Roman" w:cs="Times New Roman"/>
          <w:sz w:val="24"/>
          <w:szCs w:val="24"/>
          <w:lang w:val="en-US"/>
        </w:rPr>
      </w:pPr>
      <w:r w:rsidRPr="007F7D76">
        <w:rPr>
          <w:rFonts w:ascii="Times New Roman" w:hAnsi="Times New Roman" w:cs="Times New Roman"/>
          <w:sz w:val="24"/>
          <w:szCs w:val="24"/>
          <w:lang w:val="en-US"/>
        </w:rPr>
        <w:t>M</w:t>
      </w:r>
      <w:r w:rsidR="00A47715" w:rsidRPr="007F7D76">
        <w:rPr>
          <w:rFonts w:ascii="Times New Roman" w:hAnsi="Times New Roman" w:cs="Times New Roman"/>
          <w:sz w:val="24"/>
          <w:szCs w:val="24"/>
          <w:lang w:val="en-US"/>
        </w:rPr>
        <w:t>ultiplex operator, und</w:t>
      </w:r>
      <w:r w:rsidR="00AC5F61" w:rsidRPr="007F7D76">
        <w:rPr>
          <w:rFonts w:ascii="Times New Roman" w:hAnsi="Times New Roman" w:cs="Times New Roman"/>
          <w:sz w:val="24"/>
          <w:szCs w:val="24"/>
          <w:lang w:val="en-US"/>
        </w:rPr>
        <w:t xml:space="preserve">er </w:t>
      </w:r>
      <w:r w:rsidRPr="007F7D76">
        <w:rPr>
          <w:rFonts w:ascii="Times New Roman" w:hAnsi="Times New Roman" w:cs="Times New Roman"/>
          <w:sz w:val="24"/>
          <w:szCs w:val="24"/>
          <w:lang w:val="en-US"/>
        </w:rPr>
        <w:t xml:space="preserve">Article </w:t>
      </w:r>
      <w:r w:rsidR="00A47715" w:rsidRPr="007F7D76">
        <w:rPr>
          <w:rFonts w:ascii="Times New Roman" w:hAnsi="Times New Roman" w:cs="Times New Roman"/>
          <w:sz w:val="24"/>
          <w:szCs w:val="24"/>
          <w:lang w:val="en-US"/>
        </w:rPr>
        <w:t>7, paragra</w:t>
      </w:r>
      <w:r w:rsidR="00AC5F61" w:rsidRPr="007F7D76">
        <w:rPr>
          <w:rFonts w:ascii="Times New Roman" w:hAnsi="Times New Roman" w:cs="Times New Roman"/>
          <w:sz w:val="24"/>
          <w:szCs w:val="24"/>
          <w:lang w:val="en-US"/>
        </w:rPr>
        <w:t xml:space="preserve">ph 2 of </w:t>
      </w:r>
      <w:r w:rsidRPr="007F7D76">
        <w:rPr>
          <w:rFonts w:ascii="Times New Roman" w:hAnsi="Times New Roman" w:cs="Times New Roman"/>
          <w:sz w:val="24"/>
          <w:szCs w:val="24"/>
          <w:lang w:val="en-US"/>
        </w:rPr>
        <w:t xml:space="preserve">the </w:t>
      </w:r>
      <w:r w:rsidR="00AC5F61" w:rsidRPr="007F7D76">
        <w:rPr>
          <w:rFonts w:ascii="Times New Roman" w:hAnsi="Times New Roman" w:cs="Times New Roman"/>
          <w:sz w:val="24"/>
          <w:szCs w:val="24"/>
          <w:lang w:val="en-US"/>
        </w:rPr>
        <w:t xml:space="preserve">Law </w:t>
      </w:r>
      <w:r w:rsidRPr="007F7D76">
        <w:rPr>
          <w:rFonts w:ascii="Times New Roman" w:hAnsi="Times New Roman" w:cs="Times New Roman"/>
          <w:sz w:val="24"/>
          <w:szCs w:val="24"/>
          <w:lang w:val="en-US"/>
        </w:rPr>
        <w:t xml:space="preserve">No. 05/L-027 </w:t>
      </w:r>
      <w:r w:rsidRPr="007F7D76">
        <w:rPr>
          <w:rFonts w:ascii="Times New Roman" w:hAnsi="Times New Roman" w:cs="Times New Roman"/>
          <w:bCs/>
          <w:sz w:val="24"/>
          <w:szCs w:val="24"/>
          <w:lang w:val="en-US"/>
        </w:rPr>
        <w:t>on the Digitalization of the Terrestrial Broadcasting Transmissions,</w:t>
      </w:r>
      <w:r w:rsidR="00AC5F61" w:rsidRPr="007F7D76">
        <w:rPr>
          <w:rFonts w:ascii="Times New Roman" w:hAnsi="Times New Roman" w:cs="Times New Roman"/>
          <w:sz w:val="24"/>
          <w:szCs w:val="24"/>
          <w:lang w:val="en-US"/>
        </w:rPr>
        <w:t xml:space="preserve"> </w:t>
      </w:r>
      <w:r w:rsidR="00A47715" w:rsidRPr="007F7D76">
        <w:rPr>
          <w:rFonts w:ascii="Times New Roman" w:hAnsi="Times New Roman" w:cs="Times New Roman"/>
          <w:sz w:val="24"/>
          <w:szCs w:val="24"/>
          <w:lang w:val="en-US"/>
        </w:rPr>
        <w:t xml:space="preserve">may be </w:t>
      </w:r>
      <w:r w:rsidRPr="007F7D76">
        <w:rPr>
          <w:rFonts w:ascii="Times New Roman" w:hAnsi="Times New Roman" w:cs="Times New Roman"/>
          <w:sz w:val="24"/>
          <w:szCs w:val="24"/>
          <w:lang w:val="en-US"/>
        </w:rPr>
        <w:t xml:space="preserve">also </w:t>
      </w:r>
      <w:r w:rsidR="00A47715" w:rsidRPr="007F7D76">
        <w:rPr>
          <w:rFonts w:ascii="Times New Roman" w:hAnsi="Times New Roman" w:cs="Times New Roman"/>
          <w:sz w:val="24"/>
          <w:szCs w:val="24"/>
          <w:lang w:val="en-US"/>
        </w:rPr>
        <w:t xml:space="preserve">operator of </w:t>
      </w:r>
      <w:r w:rsidRPr="007F7D76">
        <w:rPr>
          <w:rFonts w:ascii="Times New Roman" w:hAnsi="Times New Roman" w:cs="Times New Roman"/>
          <w:sz w:val="24"/>
          <w:szCs w:val="24"/>
          <w:lang w:val="en-US"/>
        </w:rPr>
        <w:t xml:space="preserve">digital </w:t>
      </w:r>
      <w:r w:rsidR="00A47715" w:rsidRPr="007F7D76">
        <w:rPr>
          <w:rFonts w:ascii="Times New Roman" w:hAnsi="Times New Roman" w:cs="Times New Roman"/>
          <w:sz w:val="24"/>
          <w:szCs w:val="24"/>
          <w:lang w:val="en-US"/>
        </w:rPr>
        <w:t>terrestrial broadcasting network.</w:t>
      </w:r>
    </w:p>
    <w:p w:rsidR="007F7D76" w:rsidRPr="007F7D76" w:rsidRDefault="007F7D76" w:rsidP="007F7D76">
      <w:pPr>
        <w:pStyle w:val="ListParagraph"/>
        <w:jc w:val="both"/>
        <w:rPr>
          <w:rFonts w:ascii="Times New Roman" w:hAnsi="Times New Roman" w:cs="Times New Roman"/>
          <w:sz w:val="24"/>
          <w:szCs w:val="24"/>
          <w:lang w:val="en-US"/>
        </w:rPr>
      </w:pPr>
    </w:p>
    <w:p w:rsidR="007F7D76" w:rsidRPr="007F7D76" w:rsidRDefault="00CD3BF0" w:rsidP="007F7D76">
      <w:pPr>
        <w:pStyle w:val="ListParagraph"/>
        <w:numPr>
          <w:ilvl w:val="0"/>
          <w:numId w:val="8"/>
        </w:numPr>
        <w:jc w:val="both"/>
        <w:rPr>
          <w:rFonts w:ascii="Times New Roman" w:hAnsi="Times New Roman" w:cs="Times New Roman"/>
          <w:sz w:val="24"/>
          <w:szCs w:val="24"/>
          <w:lang w:val="en-US"/>
        </w:rPr>
      </w:pPr>
      <w:r w:rsidRPr="007F7D76">
        <w:rPr>
          <w:rFonts w:ascii="Times New Roman" w:hAnsi="Times New Roman" w:cs="Times New Roman"/>
          <w:sz w:val="24"/>
          <w:szCs w:val="24"/>
          <w:lang w:val="en-US"/>
        </w:rPr>
        <w:t xml:space="preserve">Multiplex operator </w:t>
      </w:r>
      <w:r w:rsidR="00B128C5" w:rsidRPr="007F7D76">
        <w:rPr>
          <w:rFonts w:ascii="Times New Roman" w:hAnsi="Times New Roman" w:cs="Times New Roman"/>
          <w:sz w:val="24"/>
          <w:szCs w:val="24"/>
          <w:lang w:val="en-US"/>
        </w:rPr>
        <w:t xml:space="preserve">at </w:t>
      </w:r>
      <w:r w:rsidR="00A47715" w:rsidRPr="007F7D76">
        <w:rPr>
          <w:rFonts w:ascii="Times New Roman" w:hAnsi="Times New Roman" w:cs="Times New Roman"/>
          <w:sz w:val="24"/>
          <w:szCs w:val="24"/>
          <w:lang w:val="en-US"/>
        </w:rPr>
        <w:t xml:space="preserve">state level </w:t>
      </w:r>
      <w:r w:rsidRPr="007F7D76">
        <w:rPr>
          <w:rFonts w:ascii="Times New Roman" w:hAnsi="Times New Roman" w:cs="Times New Roman"/>
          <w:sz w:val="24"/>
          <w:szCs w:val="24"/>
          <w:lang w:val="en-US"/>
        </w:rPr>
        <w:t xml:space="preserve">which </w:t>
      </w:r>
      <w:r w:rsidR="00A47715" w:rsidRPr="007F7D76">
        <w:rPr>
          <w:rFonts w:ascii="Times New Roman" w:hAnsi="Times New Roman" w:cs="Times New Roman"/>
          <w:sz w:val="24"/>
          <w:szCs w:val="24"/>
          <w:lang w:val="en-US"/>
        </w:rPr>
        <w:t xml:space="preserve">is </w:t>
      </w:r>
      <w:r w:rsidRPr="007F7D76">
        <w:rPr>
          <w:rFonts w:ascii="Times New Roman" w:hAnsi="Times New Roman" w:cs="Times New Roman"/>
          <w:sz w:val="24"/>
          <w:szCs w:val="24"/>
          <w:lang w:val="en-US"/>
        </w:rPr>
        <w:t xml:space="preserve">also </w:t>
      </w:r>
      <w:r w:rsidR="00A47715" w:rsidRPr="007F7D76">
        <w:rPr>
          <w:rFonts w:ascii="Times New Roman" w:hAnsi="Times New Roman" w:cs="Times New Roman"/>
          <w:sz w:val="24"/>
          <w:szCs w:val="24"/>
          <w:lang w:val="en-US"/>
        </w:rPr>
        <w:t xml:space="preserve">operator of </w:t>
      </w:r>
      <w:r w:rsidRPr="007F7D76">
        <w:rPr>
          <w:rFonts w:ascii="Times New Roman" w:hAnsi="Times New Roman" w:cs="Times New Roman"/>
          <w:sz w:val="24"/>
          <w:szCs w:val="24"/>
          <w:lang w:val="en-US"/>
        </w:rPr>
        <w:t xml:space="preserve">digital </w:t>
      </w:r>
      <w:r w:rsidR="00A47715" w:rsidRPr="007F7D76">
        <w:rPr>
          <w:rFonts w:ascii="Times New Roman" w:hAnsi="Times New Roman" w:cs="Times New Roman"/>
          <w:sz w:val="24"/>
          <w:szCs w:val="24"/>
          <w:lang w:val="en-US"/>
        </w:rPr>
        <w:t xml:space="preserve">terrestrial broadcasting network will build the network in accordance </w:t>
      </w:r>
      <w:r w:rsidR="003D6F77" w:rsidRPr="007F7D76">
        <w:rPr>
          <w:rFonts w:ascii="Times New Roman" w:hAnsi="Times New Roman" w:cs="Times New Roman"/>
          <w:sz w:val="24"/>
          <w:szCs w:val="24"/>
          <w:lang w:val="en-US"/>
        </w:rPr>
        <w:t>with the criteria set by the IMC</w:t>
      </w:r>
      <w:r w:rsidR="00A47715" w:rsidRPr="007F7D76">
        <w:rPr>
          <w:rFonts w:ascii="Times New Roman" w:hAnsi="Times New Roman" w:cs="Times New Roman"/>
          <w:sz w:val="24"/>
          <w:szCs w:val="24"/>
          <w:lang w:val="en-US"/>
        </w:rPr>
        <w:t xml:space="preserve"> </w:t>
      </w:r>
      <w:r w:rsidR="007F7D76" w:rsidRPr="007F7D76">
        <w:rPr>
          <w:rFonts w:ascii="Times New Roman" w:hAnsi="Times New Roman" w:cs="Times New Roman"/>
          <w:sz w:val="24"/>
          <w:szCs w:val="24"/>
          <w:lang w:val="en-US"/>
        </w:rPr>
        <w:t>related to realization of</w:t>
      </w:r>
      <w:r w:rsidR="00A47715" w:rsidRPr="007F7D76">
        <w:rPr>
          <w:rFonts w:ascii="Times New Roman" w:hAnsi="Times New Roman" w:cs="Times New Roman"/>
          <w:sz w:val="24"/>
          <w:szCs w:val="24"/>
          <w:lang w:val="en-US"/>
        </w:rPr>
        <w:t xml:space="preserve"> coverage and other technical aspects.</w:t>
      </w:r>
    </w:p>
    <w:p w:rsidR="007F7D76" w:rsidRPr="007F7D76" w:rsidRDefault="007F7D76" w:rsidP="007F7D76">
      <w:pPr>
        <w:pStyle w:val="ListParagraph"/>
        <w:jc w:val="both"/>
        <w:rPr>
          <w:rFonts w:ascii="Times New Roman" w:hAnsi="Times New Roman" w:cs="Times New Roman"/>
          <w:sz w:val="24"/>
          <w:szCs w:val="24"/>
          <w:lang w:val="en-US"/>
        </w:rPr>
      </w:pPr>
    </w:p>
    <w:p w:rsidR="007F7D76" w:rsidRPr="007F7D76" w:rsidRDefault="00A47715" w:rsidP="007F7D76">
      <w:pPr>
        <w:pStyle w:val="ListParagraph"/>
        <w:numPr>
          <w:ilvl w:val="0"/>
          <w:numId w:val="8"/>
        </w:numPr>
        <w:jc w:val="both"/>
        <w:rPr>
          <w:rFonts w:ascii="Times New Roman" w:hAnsi="Times New Roman" w:cs="Times New Roman"/>
          <w:sz w:val="24"/>
          <w:szCs w:val="24"/>
          <w:lang w:val="en-US"/>
        </w:rPr>
      </w:pPr>
      <w:r w:rsidRPr="007F7D76">
        <w:rPr>
          <w:rFonts w:ascii="Times New Roman" w:hAnsi="Times New Roman" w:cs="Times New Roman"/>
          <w:sz w:val="24"/>
          <w:szCs w:val="24"/>
          <w:lang w:val="en-US"/>
        </w:rPr>
        <w:t xml:space="preserve">In cases where the multiplex operator is not </w:t>
      </w:r>
      <w:r w:rsidR="007F7D76" w:rsidRPr="007F7D76">
        <w:rPr>
          <w:rFonts w:ascii="Times New Roman" w:hAnsi="Times New Roman" w:cs="Times New Roman"/>
          <w:sz w:val="24"/>
          <w:szCs w:val="24"/>
          <w:lang w:val="en-US"/>
        </w:rPr>
        <w:t xml:space="preserve">also </w:t>
      </w:r>
      <w:r w:rsidRPr="007F7D76">
        <w:rPr>
          <w:rFonts w:ascii="Times New Roman" w:hAnsi="Times New Roman" w:cs="Times New Roman"/>
          <w:sz w:val="24"/>
          <w:szCs w:val="24"/>
          <w:lang w:val="en-US"/>
        </w:rPr>
        <w:t xml:space="preserve">operator of </w:t>
      </w:r>
      <w:r w:rsidR="007F7D76" w:rsidRPr="007F7D76">
        <w:rPr>
          <w:rFonts w:ascii="Times New Roman" w:hAnsi="Times New Roman" w:cs="Times New Roman"/>
          <w:sz w:val="24"/>
          <w:szCs w:val="24"/>
          <w:lang w:val="en-US"/>
        </w:rPr>
        <w:t xml:space="preserve">digital </w:t>
      </w:r>
      <w:r w:rsidRPr="007F7D76">
        <w:rPr>
          <w:rFonts w:ascii="Times New Roman" w:hAnsi="Times New Roman" w:cs="Times New Roman"/>
          <w:sz w:val="24"/>
          <w:szCs w:val="24"/>
          <w:lang w:val="en-US"/>
        </w:rPr>
        <w:t>terrestrial</w:t>
      </w:r>
      <w:r w:rsidR="00AC49C5" w:rsidRPr="007F7D76">
        <w:rPr>
          <w:rFonts w:ascii="Times New Roman" w:hAnsi="Times New Roman" w:cs="Times New Roman"/>
          <w:sz w:val="24"/>
          <w:szCs w:val="24"/>
          <w:lang w:val="en-US"/>
        </w:rPr>
        <w:t xml:space="preserve"> </w:t>
      </w:r>
      <w:r w:rsidRPr="007F7D76">
        <w:rPr>
          <w:rFonts w:ascii="Times New Roman" w:hAnsi="Times New Roman" w:cs="Times New Roman"/>
          <w:sz w:val="24"/>
          <w:szCs w:val="24"/>
          <w:lang w:val="en-US"/>
        </w:rPr>
        <w:t>broadcasting network</w:t>
      </w:r>
      <w:r w:rsidR="007F7D76" w:rsidRPr="007F7D76">
        <w:rPr>
          <w:rFonts w:ascii="Times New Roman" w:hAnsi="Times New Roman" w:cs="Times New Roman"/>
          <w:sz w:val="24"/>
          <w:szCs w:val="24"/>
          <w:lang w:val="en-US"/>
        </w:rPr>
        <w:t>,</w:t>
      </w:r>
      <w:r w:rsidR="00AC49C5" w:rsidRPr="007F7D76">
        <w:rPr>
          <w:rFonts w:ascii="Times New Roman" w:hAnsi="Times New Roman" w:cs="Times New Roman"/>
          <w:sz w:val="24"/>
          <w:szCs w:val="24"/>
          <w:lang w:val="en-US"/>
        </w:rPr>
        <w:t xml:space="preserve"> multiplex </w:t>
      </w:r>
      <w:r w:rsidR="007F7D76" w:rsidRPr="007F7D76">
        <w:rPr>
          <w:rFonts w:ascii="Times New Roman" w:hAnsi="Times New Roman" w:cs="Times New Roman"/>
          <w:sz w:val="24"/>
          <w:szCs w:val="24"/>
          <w:lang w:val="en-US"/>
        </w:rPr>
        <w:t>operator will use broadcasting</w:t>
      </w:r>
      <w:r w:rsidRPr="007F7D76">
        <w:rPr>
          <w:rFonts w:ascii="Times New Roman" w:hAnsi="Times New Roman" w:cs="Times New Roman"/>
          <w:sz w:val="24"/>
          <w:szCs w:val="24"/>
          <w:lang w:val="en-US"/>
        </w:rPr>
        <w:t xml:space="preserve"> services of </w:t>
      </w:r>
      <w:r w:rsidR="007F7D76" w:rsidRPr="007F7D76">
        <w:rPr>
          <w:rFonts w:ascii="Times New Roman" w:hAnsi="Times New Roman" w:cs="Times New Roman"/>
          <w:sz w:val="24"/>
          <w:szCs w:val="24"/>
          <w:lang w:val="en-US"/>
        </w:rPr>
        <w:t xml:space="preserve">a </w:t>
      </w:r>
      <w:r w:rsidRPr="007F7D76">
        <w:rPr>
          <w:rFonts w:ascii="Times New Roman" w:hAnsi="Times New Roman" w:cs="Times New Roman"/>
          <w:sz w:val="24"/>
          <w:szCs w:val="24"/>
          <w:lang w:val="en-US"/>
        </w:rPr>
        <w:t xml:space="preserve">network operator licensed </w:t>
      </w:r>
      <w:r w:rsidR="00D916B8" w:rsidRPr="007F7D76">
        <w:rPr>
          <w:rFonts w:ascii="Times New Roman" w:hAnsi="Times New Roman" w:cs="Times New Roman"/>
          <w:sz w:val="24"/>
          <w:szCs w:val="24"/>
          <w:lang w:val="en-US"/>
        </w:rPr>
        <w:t xml:space="preserve">by </w:t>
      </w:r>
      <w:r w:rsidR="007F7D76" w:rsidRPr="007F7D76">
        <w:rPr>
          <w:rFonts w:ascii="Times New Roman" w:hAnsi="Times New Roman" w:cs="Times New Roman"/>
          <w:sz w:val="24"/>
          <w:szCs w:val="24"/>
          <w:lang w:val="en-US"/>
        </w:rPr>
        <w:t xml:space="preserve">the </w:t>
      </w:r>
      <w:r w:rsidR="00D916B8" w:rsidRPr="007F7D76">
        <w:rPr>
          <w:rFonts w:ascii="Times New Roman" w:hAnsi="Times New Roman" w:cs="Times New Roman"/>
          <w:sz w:val="24"/>
          <w:szCs w:val="24"/>
          <w:lang w:val="en-US"/>
        </w:rPr>
        <w:t>IMC</w:t>
      </w:r>
      <w:r w:rsidRPr="007F7D76">
        <w:rPr>
          <w:rFonts w:ascii="Times New Roman" w:hAnsi="Times New Roman" w:cs="Times New Roman"/>
          <w:sz w:val="24"/>
          <w:szCs w:val="24"/>
          <w:lang w:val="en-US"/>
        </w:rPr>
        <w:t>.</w:t>
      </w:r>
    </w:p>
    <w:p w:rsidR="007F7D76" w:rsidRPr="007F7D76" w:rsidRDefault="007F7D76" w:rsidP="007F7D76">
      <w:pPr>
        <w:pStyle w:val="ListParagraph"/>
        <w:jc w:val="both"/>
        <w:rPr>
          <w:rFonts w:ascii="Times New Roman" w:hAnsi="Times New Roman" w:cs="Times New Roman"/>
          <w:sz w:val="24"/>
          <w:szCs w:val="24"/>
          <w:lang w:val="en-US"/>
        </w:rPr>
      </w:pPr>
    </w:p>
    <w:p w:rsidR="00604AA8" w:rsidRPr="007F7D76" w:rsidRDefault="007F7D76" w:rsidP="007F7D76">
      <w:pPr>
        <w:pStyle w:val="ListParagraph"/>
        <w:numPr>
          <w:ilvl w:val="0"/>
          <w:numId w:val="8"/>
        </w:numPr>
        <w:jc w:val="both"/>
        <w:rPr>
          <w:rFonts w:ascii="Times New Roman" w:hAnsi="Times New Roman" w:cs="Times New Roman"/>
          <w:sz w:val="24"/>
          <w:szCs w:val="24"/>
          <w:lang w:val="en-US"/>
        </w:rPr>
      </w:pPr>
      <w:r w:rsidRPr="007F7D76">
        <w:rPr>
          <w:rFonts w:ascii="Times New Roman" w:hAnsi="Times New Roman" w:cs="Times New Roman"/>
          <w:sz w:val="24"/>
          <w:szCs w:val="24"/>
          <w:lang w:val="en-US"/>
        </w:rPr>
        <w:t>Mu</w:t>
      </w:r>
      <w:r w:rsidR="00A47715" w:rsidRPr="007F7D76">
        <w:rPr>
          <w:rFonts w:ascii="Times New Roman" w:hAnsi="Times New Roman" w:cs="Times New Roman"/>
          <w:sz w:val="24"/>
          <w:szCs w:val="24"/>
          <w:lang w:val="en-US"/>
        </w:rPr>
        <w:t xml:space="preserve">ltiplex operator </w:t>
      </w:r>
      <w:r w:rsidRPr="007F7D76">
        <w:rPr>
          <w:rFonts w:ascii="Times New Roman" w:hAnsi="Times New Roman" w:cs="Times New Roman"/>
          <w:sz w:val="24"/>
          <w:szCs w:val="24"/>
          <w:lang w:val="en-US"/>
        </w:rPr>
        <w:t xml:space="preserve">which </w:t>
      </w:r>
      <w:r w:rsidR="00D916B8" w:rsidRPr="007F7D76">
        <w:rPr>
          <w:rFonts w:ascii="Times New Roman" w:hAnsi="Times New Roman" w:cs="Times New Roman"/>
          <w:sz w:val="24"/>
          <w:szCs w:val="24"/>
          <w:lang w:val="en-US"/>
        </w:rPr>
        <w:t>is also network operator wi</w:t>
      </w:r>
      <w:r w:rsidR="00A47715" w:rsidRPr="007F7D76">
        <w:rPr>
          <w:rFonts w:ascii="Times New Roman" w:hAnsi="Times New Roman" w:cs="Times New Roman"/>
          <w:sz w:val="24"/>
          <w:szCs w:val="24"/>
          <w:lang w:val="en-US"/>
        </w:rPr>
        <w:t>ll maintain separate</w:t>
      </w:r>
      <w:r w:rsidR="00D916B8" w:rsidRPr="007F7D76">
        <w:rPr>
          <w:rFonts w:ascii="Times New Roman" w:hAnsi="Times New Roman" w:cs="Times New Roman"/>
          <w:sz w:val="24"/>
          <w:szCs w:val="24"/>
          <w:lang w:val="en-US"/>
        </w:rPr>
        <w:t xml:space="preserve"> accounting</w:t>
      </w:r>
      <w:r w:rsidR="00A47715" w:rsidRPr="007F7D76">
        <w:rPr>
          <w:rFonts w:ascii="Times New Roman" w:hAnsi="Times New Roman" w:cs="Times New Roman"/>
          <w:sz w:val="24"/>
          <w:szCs w:val="24"/>
          <w:lang w:val="en-US"/>
        </w:rPr>
        <w:t xml:space="preserve"> accounts for the activities associated with multiplex management and network management.</w:t>
      </w:r>
    </w:p>
    <w:p w:rsidR="00604AA8" w:rsidRDefault="00604AA8" w:rsidP="00DD1395">
      <w:pPr>
        <w:rPr>
          <w:rFonts w:ascii="Times New Roman" w:hAnsi="Times New Roman" w:cs="Times New Roman"/>
          <w:sz w:val="24"/>
          <w:szCs w:val="24"/>
          <w:lang w:val="en-US"/>
        </w:rPr>
      </w:pPr>
    </w:p>
    <w:p w:rsidR="00E7618D" w:rsidRPr="009311EF" w:rsidRDefault="009311EF" w:rsidP="00994A43">
      <w:pPr>
        <w:jc w:val="center"/>
        <w:rPr>
          <w:rFonts w:ascii="Times New Roman" w:hAnsi="Times New Roman" w:cs="Times New Roman"/>
          <w:b/>
          <w:color w:val="17365D" w:themeColor="text2" w:themeShade="BF"/>
          <w:sz w:val="24"/>
          <w:szCs w:val="24"/>
          <w:lang w:val="en-US"/>
        </w:rPr>
      </w:pPr>
      <w:r w:rsidRPr="009311EF">
        <w:rPr>
          <w:rFonts w:ascii="Times New Roman" w:hAnsi="Times New Roman" w:cs="Times New Roman"/>
          <w:b/>
          <w:color w:val="17365D" w:themeColor="text2" w:themeShade="BF"/>
          <w:sz w:val="24"/>
          <w:szCs w:val="24"/>
          <w:lang w:val="en-US"/>
        </w:rPr>
        <w:t xml:space="preserve">ARTICLE </w:t>
      </w:r>
      <w:r w:rsidR="0078445A">
        <w:rPr>
          <w:rFonts w:ascii="Times New Roman" w:hAnsi="Times New Roman" w:cs="Times New Roman"/>
          <w:b/>
          <w:color w:val="17365D" w:themeColor="text2" w:themeShade="BF"/>
          <w:sz w:val="24"/>
          <w:szCs w:val="24"/>
          <w:lang w:val="en-US"/>
        </w:rPr>
        <w:t>7</w:t>
      </w:r>
      <w:r w:rsidR="00994A43" w:rsidRPr="009311EF">
        <w:rPr>
          <w:rFonts w:ascii="Times New Roman" w:hAnsi="Times New Roman" w:cs="Times New Roman"/>
          <w:b/>
          <w:color w:val="17365D" w:themeColor="text2" w:themeShade="BF"/>
          <w:sz w:val="24"/>
          <w:szCs w:val="24"/>
          <w:lang w:val="en-US"/>
        </w:rPr>
        <w:t xml:space="preserve">                                                                                                                            </w:t>
      </w:r>
      <w:r w:rsidR="00B36D71">
        <w:rPr>
          <w:rFonts w:ascii="Times New Roman" w:hAnsi="Times New Roman" w:cs="Times New Roman"/>
          <w:b/>
          <w:color w:val="17365D" w:themeColor="text2" w:themeShade="BF"/>
          <w:sz w:val="24"/>
          <w:szCs w:val="24"/>
          <w:lang w:val="en-US"/>
        </w:rPr>
        <w:t>TECHNICAL CONDITIONS</w:t>
      </w:r>
    </w:p>
    <w:p w:rsidR="00C50E45" w:rsidRDefault="00B36D71" w:rsidP="00D57D0E">
      <w:pPr>
        <w:pStyle w:val="ListParagraph"/>
        <w:numPr>
          <w:ilvl w:val="0"/>
          <w:numId w:val="10"/>
        </w:numPr>
        <w:jc w:val="both"/>
        <w:rPr>
          <w:rFonts w:ascii="Times New Roman" w:hAnsi="Times New Roman" w:cs="Times New Roman"/>
          <w:sz w:val="24"/>
          <w:szCs w:val="24"/>
          <w:lang w:val="en-US"/>
        </w:rPr>
      </w:pPr>
      <w:r w:rsidRPr="00D57D0E">
        <w:rPr>
          <w:rFonts w:ascii="Times New Roman" w:hAnsi="Times New Roman" w:cs="Times New Roman"/>
          <w:sz w:val="24"/>
          <w:szCs w:val="24"/>
          <w:lang w:val="en-US"/>
        </w:rPr>
        <w:t xml:space="preserve">MUX operator </w:t>
      </w:r>
      <w:r w:rsidR="00994A43" w:rsidRPr="00D57D0E">
        <w:rPr>
          <w:rFonts w:ascii="Times New Roman" w:hAnsi="Times New Roman" w:cs="Times New Roman"/>
          <w:sz w:val="24"/>
          <w:szCs w:val="24"/>
          <w:lang w:val="en-US"/>
        </w:rPr>
        <w:t>wil</w:t>
      </w:r>
      <w:r w:rsidRPr="00D57D0E">
        <w:rPr>
          <w:rFonts w:ascii="Times New Roman" w:hAnsi="Times New Roman" w:cs="Times New Roman"/>
          <w:sz w:val="24"/>
          <w:szCs w:val="24"/>
          <w:lang w:val="en-US"/>
        </w:rPr>
        <w:t xml:space="preserve">l use the DVB-T2 standard, H.264 or </w:t>
      </w:r>
      <w:r w:rsidR="00F2269A" w:rsidRPr="00D57D0E">
        <w:rPr>
          <w:rFonts w:ascii="Times New Roman" w:hAnsi="Times New Roman" w:cs="Times New Roman"/>
          <w:sz w:val="24"/>
          <w:szCs w:val="24"/>
          <w:lang w:val="en-US"/>
        </w:rPr>
        <w:t>newer (H.265</w:t>
      </w:r>
      <w:r w:rsidR="007D0E80" w:rsidRPr="00D57D0E">
        <w:rPr>
          <w:rFonts w:ascii="Times New Roman" w:hAnsi="Times New Roman" w:cs="Times New Roman"/>
          <w:sz w:val="24"/>
          <w:szCs w:val="24"/>
          <w:lang w:val="en-US"/>
        </w:rPr>
        <w:t>/HEVC)</w:t>
      </w:r>
      <w:r w:rsidR="00994A43" w:rsidRPr="00D57D0E">
        <w:rPr>
          <w:rFonts w:ascii="Times New Roman" w:hAnsi="Times New Roman" w:cs="Times New Roman"/>
          <w:sz w:val="24"/>
          <w:szCs w:val="24"/>
          <w:lang w:val="en-US"/>
        </w:rPr>
        <w:t xml:space="preserve"> </w:t>
      </w:r>
      <w:r w:rsidR="00D7444B" w:rsidRPr="00D57D0E">
        <w:rPr>
          <w:rFonts w:ascii="Times New Roman" w:hAnsi="Times New Roman" w:cs="Times New Roman"/>
          <w:sz w:val="24"/>
          <w:szCs w:val="24"/>
          <w:lang w:val="en-US"/>
        </w:rPr>
        <w:t xml:space="preserve">with </w:t>
      </w:r>
      <w:r w:rsidR="00CB7A83" w:rsidRPr="00D57D0E">
        <w:rPr>
          <w:rFonts w:ascii="Times New Roman" w:hAnsi="Times New Roman" w:cs="Times New Roman"/>
          <w:sz w:val="24"/>
          <w:szCs w:val="24"/>
          <w:lang w:val="en-US"/>
        </w:rPr>
        <w:t xml:space="preserve">capacity of at least 37 </w:t>
      </w:r>
      <w:proofErr w:type="spellStart"/>
      <w:r w:rsidR="00CB7A83" w:rsidRPr="00D57D0E">
        <w:rPr>
          <w:rFonts w:ascii="Times New Roman" w:hAnsi="Times New Roman" w:cs="Times New Roman"/>
          <w:sz w:val="24"/>
          <w:szCs w:val="24"/>
          <w:lang w:val="en-US"/>
        </w:rPr>
        <w:t>Mbit</w:t>
      </w:r>
      <w:proofErr w:type="spellEnd"/>
      <w:r w:rsidR="00CB7A83" w:rsidRPr="00D57D0E">
        <w:rPr>
          <w:rFonts w:ascii="Times New Roman" w:hAnsi="Times New Roman" w:cs="Times New Roman"/>
          <w:sz w:val="24"/>
          <w:szCs w:val="24"/>
          <w:lang w:val="en-US"/>
        </w:rPr>
        <w:t>/</w:t>
      </w:r>
      <w:r w:rsidR="00D57D0E">
        <w:rPr>
          <w:rFonts w:ascii="Times New Roman" w:hAnsi="Times New Roman" w:cs="Times New Roman"/>
          <w:sz w:val="24"/>
          <w:szCs w:val="24"/>
          <w:lang w:val="en-US"/>
        </w:rPr>
        <w:t>s;</w:t>
      </w:r>
      <w:r w:rsidR="00994A43" w:rsidRPr="00D57D0E">
        <w:rPr>
          <w:rFonts w:ascii="Times New Roman" w:hAnsi="Times New Roman" w:cs="Times New Roman"/>
          <w:sz w:val="24"/>
          <w:szCs w:val="24"/>
          <w:lang w:val="en-US"/>
        </w:rPr>
        <w:t xml:space="preserve"> </w:t>
      </w:r>
    </w:p>
    <w:p w:rsidR="00D57D0E" w:rsidRPr="00D57D0E" w:rsidRDefault="00D57D0E" w:rsidP="00D57D0E">
      <w:pPr>
        <w:pStyle w:val="ListParagraph"/>
        <w:jc w:val="both"/>
        <w:rPr>
          <w:rFonts w:ascii="Times New Roman" w:hAnsi="Times New Roman" w:cs="Times New Roman"/>
          <w:sz w:val="24"/>
          <w:szCs w:val="24"/>
          <w:lang w:val="en-US"/>
        </w:rPr>
      </w:pPr>
    </w:p>
    <w:p w:rsidR="00D57D0E" w:rsidRPr="00D57D0E" w:rsidRDefault="006D5C9B" w:rsidP="00D57D0E">
      <w:pPr>
        <w:pStyle w:val="ListParagraph"/>
        <w:numPr>
          <w:ilvl w:val="0"/>
          <w:numId w:val="10"/>
        </w:numPr>
        <w:rPr>
          <w:rFonts w:ascii="Times New Roman" w:hAnsi="Times New Roman" w:cs="Times New Roman"/>
          <w:sz w:val="24"/>
          <w:szCs w:val="24"/>
          <w:lang w:val="en-US"/>
        </w:rPr>
      </w:pPr>
      <w:r w:rsidRPr="00D57D0E">
        <w:rPr>
          <w:rFonts w:ascii="Times New Roman" w:hAnsi="Times New Roman" w:cs="Times New Roman"/>
          <w:sz w:val="24"/>
          <w:szCs w:val="24"/>
          <w:lang w:val="en-US"/>
        </w:rPr>
        <w:t>MUX operator must ensure that the pro</w:t>
      </w:r>
      <w:r w:rsidR="005E42B0" w:rsidRPr="00D57D0E">
        <w:rPr>
          <w:rFonts w:ascii="Times New Roman" w:hAnsi="Times New Roman" w:cs="Times New Roman"/>
          <w:sz w:val="24"/>
          <w:szCs w:val="24"/>
          <w:lang w:val="en-US"/>
        </w:rPr>
        <w:t xml:space="preserve">vision of the signal for the </w:t>
      </w:r>
      <w:r w:rsidR="00D57D0E" w:rsidRPr="00D57D0E">
        <w:rPr>
          <w:rFonts w:ascii="Times New Roman" w:hAnsi="Times New Roman" w:cs="Times New Roman"/>
          <w:sz w:val="24"/>
          <w:szCs w:val="24"/>
          <w:lang w:val="en-US"/>
        </w:rPr>
        <w:t>end-</w:t>
      </w:r>
      <w:r w:rsidRPr="00D57D0E">
        <w:rPr>
          <w:rFonts w:ascii="Times New Roman" w:hAnsi="Times New Roman" w:cs="Times New Roman"/>
          <w:sz w:val="24"/>
          <w:szCs w:val="24"/>
          <w:lang w:val="en-US"/>
        </w:rPr>
        <w:t xml:space="preserve">users </w:t>
      </w:r>
      <w:r w:rsidR="005E42B0" w:rsidRPr="00D57D0E">
        <w:rPr>
          <w:rFonts w:ascii="Times New Roman" w:hAnsi="Times New Roman" w:cs="Times New Roman"/>
          <w:sz w:val="24"/>
          <w:szCs w:val="24"/>
          <w:lang w:val="en-US"/>
        </w:rPr>
        <w:t xml:space="preserve">is done </w:t>
      </w:r>
      <w:r w:rsidR="00CC6E2B" w:rsidRPr="00D57D0E">
        <w:rPr>
          <w:rFonts w:ascii="Times New Roman" w:hAnsi="Times New Roman" w:cs="Times New Roman"/>
          <w:sz w:val="24"/>
          <w:szCs w:val="24"/>
          <w:lang w:val="en-US"/>
        </w:rPr>
        <w:t xml:space="preserve">by supporting </w:t>
      </w:r>
      <w:r w:rsidRPr="00D57D0E">
        <w:rPr>
          <w:rFonts w:ascii="Times New Roman" w:hAnsi="Times New Roman" w:cs="Times New Roman"/>
          <w:sz w:val="24"/>
          <w:szCs w:val="24"/>
          <w:lang w:val="en-US"/>
        </w:rPr>
        <w:t>these minimum standards:</w:t>
      </w:r>
    </w:p>
    <w:p w:rsidR="00D57D0E" w:rsidRPr="00D57D0E" w:rsidRDefault="00D57D0E" w:rsidP="00D57D0E">
      <w:pPr>
        <w:pStyle w:val="ListParagraph"/>
        <w:rPr>
          <w:rFonts w:ascii="Times New Roman" w:hAnsi="Times New Roman" w:cs="Times New Roman"/>
          <w:sz w:val="24"/>
          <w:szCs w:val="24"/>
          <w:lang w:val="en-US"/>
        </w:rPr>
      </w:pPr>
    </w:p>
    <w:p w:rsidR="00741006" w:rsidRDefault="00AF7D60"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 xml:space="preserve">compatibility for </w:t>
      </w:r>
      <w:r w:rsidR="00D57D0E" w:rsidRPr="00D57D0E">
        <w:rPr>
          <w:rFonts w:ascii="Times New Roman" w:hAnsi="Times New Roman" w:cs="Times New Roman"/>
          <w:sz w:val="24"/>
          <w:szCs w:val="24"/>
          <w:lang w:val="en-US"/>
        </w:rPr>
        <w:t>receiving signal DVB-T2 H.265/</w:t>
      </w:r>
      <w:r w:rsidRPr="00D57D0E">
        <w:rPr>
          <w:rFonts w:ascii="Times New Roman" w:hAnsi="Times New Roman" w:cs="Times New Roman"/>
          <w:sz w:val="24"/>
          <w:szCs w:val="24"/>
          <w:lang w:val="en-US"/>
        </w:rPr>
        <w:t>HEVC</w:t>
      </w:r>
      <w:r w:rsidR="00DC4DF2" w:rsidRPr="00D57D0E">
        <w:rPr>
          <w:rFonts w:ascii="Times New Roman" w:hAnsi="Times New Roman" w:cs="Times New Roman"/>
          <w:sz w:val="24"/>
          <w:szCs w:val="24"/>
          <w:lang w:val="en-US"/>
        </w:rPr>
        <w:t>,</w:t>
      </w:r>
      <w:r w:rsidR="00DC4DF2" w:rsidRPr="00DC4DF2">
        <w:t xml:space="preserve"> </w:t>
      </w:r>
      <w:r w:rsidR="00DC4DF2" w:rsidRPr="00D57D0E">
        <w:rPr>
          <w:rFonts w:ascii="Times New Roman" w:hAnsi="Times New Roman" w:cs="Times New Roman"/>
          <w:sz w:val="24"/>
          <w:szCs w:val="24"/>
          <w:lang w:val="en-US"/>
        </w:rPr>
        <w:t xml:space="preserve">that supports </w:t>
      </w:r>
      <w:r w:rsidR="00D610B6" w:rsidRPr="00D57D0E">
        <w:rPr>
          <w:rFonts w:ascii="Times New Roman" w:hAnsi="Times New Roman" w:cs="Times New Roman"/>
          <w:sz w:val="24"/>
          <w:szCs w:val="24"/>
          <w:lang w:val="en-US"/>
        </w:rPr>
        <w:t xml:space="preserve">also </w:t>
      </w:r>
      <w:r w:rsidR="00DC4DF2" w:rsidRPr="00D57D0E">
        <w:rPr>
          <w:rFonts w:ascii="Times New Roman" w:hAnsi="Times New Roman" w:cs="Times New Roman"/>
          <w:sz w:val="24"/>
          <w:szCs w:val="24"/>
          <w:lang w:val="en-US"/>
        </w:rPr>
        <w:t xml:space="preserve">the H.264 </w:t>
      </w:r>
      <w:r w:rsidR="00D610B6" w:rsidRPr="00D57D0E">
        <w:rPr>
          <w:rFonts w:ascii="Times New Roman" w:hAnsi="Times New Roman" w:cs="Times New Roman"/>
          <w:sz w:val="24"/>
          <w:szCs w:val="24"/>
          <w:lang w:val="en-US"/>
        </w:rPr>
        <w:t>standard</w:t>
      </w:r>
      <w:r w:rsidRPr="00D57D0E">
        <w:rPr>
          <w:rFonts w:ascii="Times New Roman" w:hAnsi="Times New Roman" w:cs="Times New Roman"/>
          <w:sz w:val="24"/>
          <w:szCs w:val="24"/>
          <w:lang w:val="en-US"/>
        </w:rPr>
        <w:t>;</w:t>
      </w:r>
      <w:r w:rsidR="00741006" w:rsidRPr="00D57D0E">
        <w:rPr>
          <w:rFonts w:ascii="Times New Roman" w:hAnsi="Times New Roman" w:cs="Times New Roman"/>
          <w:sz w:val="24"/>
          <w:szCs w:val="24"/>
          <w:lang w:val="en-US"/>
        </w:rPr>
        <w:t xml:space="preserve">  </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D57D0E" w:rsidRPr="00D57D0E" w:rsidRDefault="00D57D0E"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 xml:space="preserve">reception of </w:t>
      </w:r>
      <w:r w:rsidR="00AF7D60" w:rsidRPr="00D57D0E">
        <w:rPr>
          <w:rFonts w:ascii="Times New Roman" w:hAnsi="Times New Roman" w:cs="Times New Roman"/>
          <w:sz w:val="24"/>
          <w:szCs w:val="24"/>
          <w:lang w:val="en-US"/>
        </w:rPr>
        <w:t xml:space="preserve">frequency band </w:t>
      </w:r>
      <w:r w:rsidRPr="00D57D0E">
        <w:rPr>
          <w:rFonts w:ascii="Times New Roman" w:hAnsi="Times New Roman" w:cs="Times New Roman"/>
          <w:sz w:val="24"/>
          <w:szCs w:val="24"/>
          <w:lang w:val="en-US"/>
        </w:rPr>
        <w:t xml:space="preserve">VHF </w:t>
      </w:r>
      <w:r w:rsidR="00AF7D60" w:rsidRPr="00D57D0E">
        <w:rPr>
          <w:rFonts w:ascii="Times New Roman" w:hAnsi="Times New Roman" w:cs="Times New Roman"/>
          <w:sz w:val="24"/>
          <w:szCs w:val="24"/>
          <w:lang w:val="en-US"/>
        </w:rPr>
        <w:t>174-230 MHz and UHF 474-862 MHz;</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D57D0E" w:rsidRPr="00D57D0E" w:rsidRDefault="00D57D0E"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 xml:space="preserve">demodulation </w:t>
      </w:r>
      <w:r w:rsidR="00AF7D60" w:rsidRPr="00D57D0E">
        <w:rPr>
          <w:rFonts w:ascii="Times New Roman" w:hAnsi="Times New Roman" w:cs="Times New Roman"/>
          <w:sz w:val="24"/>
          <w:szCs w:val="24"/>
          <w:lang w:val="en-US"/>
        </w:rPr>
        <w:t xml:space="preserve">COFDM </w:t>
      </w:r>
      <w:r w:rsidRPr="00D57D0E">
        <w:rPr>
          <w:rFonts w:ascii="Times New Roman" w:hAnsi="Times New Roman" w:cs="Times New Roman"/>
          <w:sz w:val="24"/>
          <w:szCs w:val="24"/>
          <w:lang w:val="en-US"/>
        </w:rPr>
        <w:t>QPSK /16QAM/64QAM/</w:t>
      </w:r>
      <w:r w:rsidR="00AF7D60" w:rsidRPr="00D57D0E">
        <w:rPr>
          <w:rFonts w:ascii="Times New Roman" w:hAnsi="Times New Roman" w:cs="Times New Roman"/>
          <w:sz w:val="24"/>
          <w:szCs w:val="24"/>
          <w:lang w:val="en-US"/>
        </w:rPr>
        <w:t>256QAM;</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D57D0E" w:rsidRPr="00D57D0E" w:rsidRDefault="00AF7D60"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 xml:space="preserve">support </w:t>
      </w:r>
      <w:r w:rsidR="00C30CCE" w:rsidRPr="00D57D0E">
        <w:rPr>
          <w:rFonts w:ascii="Times New Roman" w:hAnsi="Times New Roman" w:cs="Times New Roman"/>
          <w:sz w:val="24"/>
          <w:szCs w:val="24"/>
          <w:lang w:val="en-US"/>
        </w:rPr>
        <w:t xml:space="preserve">of </w:t>
      </w:r>
      <w:r w:rsidR="00D7444B" w:rsidRPr="00D57D0E">
        <w:rPr>
          <w:rFonts w:ascii="Times New Roman" w:hAnsi="Times New Roman" w:cs="Times New Roman"/>
          <w:sz w:val="24"/>
          <w:szCs w:val="24"/>
          <w:lang w:val="en-US"/>
        </w:rPr>
        <w:t>LCN (</w:t>
      </w:r>
      <w:r w:rsidR="00D57D0E" w:rsidRPr="00D57D0E">
        <w:rPr>
          <w:rFonts w:ascii="Times New Roman" w:hAnsi="Times New Roman" w:cs="Times New Roman"/>
          <w:sz w:val="24"/>
          <w:szCs w:val="24"/>
          <w:lang w:val="en-US"/>
        </w:rPr>
        <w:t>Logical Channel Numbering</w:t>
      </w:r>
      <w:r w:rsidRPr="00D57D0E">
        <w:rPr>
          <w:rFonts w:ascii="Times New Roman" w:hAnsi="Times New Roman" w:cs="Times New Roman"/>
          <w:sz w:val="24"/>
          <w:szCs w:val="24"/>
          <w:lang w:val="en-US"/>
        </w:rPr>
        <w:t>);</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D57D0E" w:rsidRPr="00D57D0E" w:rsidRDefault="00AF7D60"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support</w:t>
      </w:r>
      <w:r w:rsidR="00C30CCE" w:rsidRPr="00D57D0E">
        <w:rPr>
          <w:rFonts w:ascii="Times New Roman" w:hAnsi="Times New Roman" w:cs="Times New Roman"/>
          <w:sz w:val="24"/>
          <w:szCs w:val="24"/>
          <w:lang w:val="en-US"/>
        </w:rPr>
        <w:t xml:space="preserve"> of CAM </w:t>
      </w:r>
      <w:r w:rsidR="001E247F" w:rsidRPr="00D57D0E">
        <w:rPr>
          <w:rFonts w:ascii="Times New Roman" w:hAnsi="Times New Roman" w:cs="Times New Roman"/>
          <w:sz w:val="24"/>
          <w:szCs w:val="24"/>
          <w:lang w:val="en-US"/>
        </w:rPr>
        <w:t xml:space="preserve">(Conditional </w:t>
      </w:r>
      <w:r w:rsidR="00D57D0E" w:rsidRPr="00D57D0E">
        <w:rPr>
          <w:rFonts w:ascii="Times New Roman" w:hAnsi="Times New Roman" w:cs="Times New Roman"/>
          <w:sz w:val="24"/>
          <w:szCs w:val="24"/>
          <w:lang w:val="en-US"/>
        </w:rPr>
        <w:t xml:space="preserve">Access </w:t>
      </w:r>
      <w:r w:rsidR="001E247F" w:rsidRPr="00D57D0E">
        <w:rPr>
          <w:rFonts w:ascii="Times New Roman" w:hAnsi="Times New Roman" w:cs="Times New Roman"/>
          <w:sz w:val="24"/>
          <w:szCs w:val="24"/>
          <w:lang w:val="en-US"/>
        </w:rPr>
        <w:t xml:space="preserve">of </w:t>
      </w:r>
      <w:r w:rsidR="00D57D0E" w:rsidRPr="00D57D0E">
        <w:rPr>
          <w:rFonts w:ascii="Times New Roman" w:hAnsi="Times New Roman" w:cs="Times New Roman"/>
          <w:sz w:val="24"/>
          <w:szCs w:val="24"/>
          <w:lang w:val="en-US"/>
        </w:rPr>
        <w:t>Module</w:t>
      </w:r>
      <w:r w:rsidR="001E247F" w:rsidRPr="00D57D0E">
        <w:rPr>
          <w:rFonts w:ascii="Times New Roman" w:hAnsi="Times New Roman" w:cs="Times New Roman"/>
          <w:sz w:val="24"/>
          <w:szCs w:val="24"/>
          <w:lang w:val="en-US"/>
        </w:rPr>
        <w:t>)</w:t>
      </w:r>
      <w:r w:rsidRPr="00D57D0E">
        <w:rPr>
          <w:rFonts w:ascii="Times New Roman" w:hAnsi="Times New Roman" w:cs="Times New Roman"/>
          <w:sz w:val="24"/>
          <w:szCs w:val="24"/>
          <w:lang w:val="en-US"/>
        </w:rPr>
        <w:t>;</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D57D0E" w:rsidRPr="00D57D0E" w:rsidRDefault="00AF7D60"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support</w:t>
      </w:r>
      <w:r w:rsidR="00C30CCE" w:rsidRPr="00D57D0E">
        <w:rPr>
          <w:rFonts w:ascii="Times New Roman" w:hAnsi="Times New Roman" w:cs="Times New Roman"/>
          <w:sz w:val="24"/>
          <w:szCs w:val="24"/>
          <w:lang w:val="en-US"/>
        </w:rPr>
        <w:t xml:space="preserve"> of EPG</w:t>
      </w:r>
      <w:r w:rsidRPr="00D57D0E">
        <w:rPr>
          <w:rFonts w:ascii="Times New Roman" w:hAnsi="Times New Roman" w:cs="Times New Roman"/>
          <w:sz w:val="24"/>
          <w:szCs w:val="24"/>
          <w:lang w:val="en-US"/>
        </w:rPr>
        <w:t>;</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D57D0E" w:rsidRPr="00D57D0E" w:rsidRDefault="00D7444B" w:rsidP="00D57D0E">
      <w:pPr>
        <w:pStyle w:val="ListParagraph"/>
        <w:numPr>
          <w:ilvl w:val="1"/>
          <w:numId w:val="10"/>
        </w:numPr>
        <w:spacing w:line="240" w:lineRule="auto"/>
        <w:rPr>
          <w:rFonts w:ascii="Times New Roman" w:hAnsi="Times New Roman" w:cs="Times New Roman"/>
          <w:sz w:val="24"/>
          <w:szCs w:val="24"/>
          <w:lang w:val="en-US"/>
        </w:rPr>
      </w:pPr>
      <w:r w:rsidRPr="00D57D0E">
        <w:rPr>
          <w:rFonts w:ascii="Times New Roman" w:hAnsi="Times New Roman" w:cs="Times New Roman"/>
          <w:sz w:val="24"/>
          <w:szCs w:val="24"/>
          <w:lang w:val="en-US"/>
        </w:rPr>
        <w:t>support of</w:t>
      </w:r>
      <w:r w:rsidR="00C30CCE" w:rsidRPr="00D57D0E">
        <w:rPr>
          <w:rFonts w:ascii="Times New Roman" w:hAnsi="Times New Roman" w:cs="Times New Roman"/>
          <w:sz w:val="24"/>
          <w:szCs w:val="24"/>
          <w:lang w:val="en-US"/>
        </w:rPr>
        <w:t xml:space="preserve"> </w:t>
      </w:r>
      <w:proofErr w:type="spellStart"/>
      <w:r w:rsidR="00AF7D60" w:rsidRPr="00D57D0E">
        <w:rPr>
          <w:rFonts w:ascii="Times New Roman" w:hAnsi="Times New Roman" w:cs="Times New Roman"/>
          <w:sz w:val="24"/>
          <w:szCs w:val="24"/>
          <w:lang w:val="en-US"/>
        </w:rPr>
        <w:t>teletext</w:t>
      </w:r>
      <w:proofErr w:type="spellEnd"/>
      <w:r w:rsidR="00C30CCE" w:rsidRPr="00D57D0E">
        <w:rPr>
          <w:rFonts w:ascii="Times New Roman" w:hAnsi="Times New Roman" w:cs="Times New Roman"/>
          <w:sz w:val="24"/>
          <w:szCs w:val="24"/>
          <w:lang w:val="en-US"/>
        </w:rPr>
        <w:t>,</w:t>
      </w:r>
      <w:r w:rsidR="00AF7D60" w:rsidRPr="00D57D0E">
        <w:rPr>
          <w:rFonts w:ascii="Times New Roman" w:hAnsi="Times New Roman" w:cs="Times New Roman"/>
          <w:sz w:val="24"/>
          <w:szCs w:val="24"/>
          <w:lang w:val="en-US"/>
        </w:rPr>
        <w:t xml:space="preserve"> subtitling, language diversity; </w:t>
      </w:r>
      <w:r w:rsidR="00C30CCE" w:rsidRPr="00D57D0E">
        <w:rPr>
          <w:rFonts w:ascii="Times New Roman" w:hAnsi="Times New Roman" w:cs="Times New Roman"/>
          <w:sz w:val="24"/>
          <w:szCs w:val="24"/>
          <w:lang w:val="en-US"/>
        </w:rPr>
        <w:t>and</w:t>
      </w:r>
    </w:p>
    <w:p w:rsidR="00D57D0E" w:rsidRPr="00D57D0E" w:rsidRDefault="00D57D0E" w:rsidP="00D57D0E">
      <w:pPr>
        <w:pStyle w:val="ListParagraph"/>
        <w:spacing w:line="240" w:lineRule="auto"/>
        <w:ind w:left="1080"/>
        <w:rPr>
          <w:rFonts w:ascii="Times New Roman" w:hAnsi="Times New Roman" w:cs="Times New Roman"/>
          <w:sz w:val="24"/>
          <w:szCs w:val="24"/>
          <w:lang w:val="en-US"/>
        </w:rPr>
      </w:pPr>
    </w:p>
    <w:p w:rsidR="00994A43" w:rsidRPr="00D57D0E" w:rsidRDefault="00AC7D62" w:rsidP="00D57D0E">
      <w:pPr>
        <w:pStyle w:val="ListParagraph"/>
        <w:numPr>
          <w:ilvl w:val="1"/>
          <w:numId w:val="10"/>
        </w:numPr>
        <w:spacing w:line="240" w:lineRule="auto"/>
        <w:rPr>
          <w:rFonts w:ascii="Times New Roman" w:hAnsi="Times New Roman" w:cs="Times New Roman"/>
          <w:sz w:val="24"/>
          <w:szCs w:val="24"/>
          <w:lang w:val="en-US"/>
        </w:rPr>
      </w:pPr>
      <w:proofErr w:type="gramStart"/>
      <w:r w:rsidRPr="00D57D0E">
        <w:rPr>
          <w:rFonts w:ascii="Times New Roman" w:hAnsi="Times New Roman" w:cs="Times New Roman"/>
          <w:sz w:val="24"/>
          <w:szCs w:val="24"/>
          <w:lang w:val="en-US"/>
        </w:rPr>
        <w:t>support</w:t>
      </w:r>
      <w:proofErr w:type="gramEnd"/>
      <w:r w:rsidRPr="00D57D0E">
        <w:rPr>
          <w:rFonts w:ascii="Times New Roman" w:hAnsi="Times New Roman" w:cs="Times New Roman"/>
          <w:sz w:val="24"/>
          <w:szCs w:val="24"/>
          <w:lang w:val="en-US"/>
        </w:rPr>
        <w:t xml:space="preserve"> of </w:t>
      </w:r>
      <w:r w:rsidR="00AF7D60" w:rsidRPr="00D57D0E">
        <w:rPr>
          <w:rFonts w:ascii="Times New Roman" w:hAnsi="Times New Roman" w:cs="Times New Roman"/>
          <w:sz w:val="24"/>
          <w:szCs w:val="24"/>
          <w:lang w:val="en-US"/>
        </w:rPr>
        <w:t>SD and HD video</w:t>
      </w:r>
      <w:r w:rsidRPr="00D57D0E">
        <w:rPr>
          <w:rFonts w:ascii="Times New Roman" w:hAnsi="Times New Roman" w:cs="Times New Roman"/>
          <w:sz w:val="24"/>
          <w:szCs w:val="24"/>
          <w:lang w:val="en-US"/>
        </w:rPr>
        <w:t xml:space="preserve"> standards</w:t>
      </w:r>
      <w:r w:rsidR="00AF7D60" w:rsidRPr="00D57D0E">
        <w:rPr>
          <w:rFonts w:ascii="Times New Roman" w:hAnsi="Times New Roman" w:cs="Times New Roman"/>
          <w:sz w:val="24"/>
          <w:szCs w:val="24"/>
          <w:lang w:val="en-US"/>
        </w:rPr>
        <w:t>.</w:t>
      </w:r>
    </w:p>
    <w:p w:rsidR="006C72FA" w:rsidRDefault="006C72FA" w:rsidP="00AF7D60">
      <w:pPr>
        <w:rPr>
          <w:rFonts w:ascii="Times New Roman" w:hAnsi="Times New Roman" w:cs="Times New Roman"/>
          <w:sz w:val="24"/>
          <w:szCs w:val="24"/>
          <w:lang w:val="en-US"/>
        </w:rPr>
      </w:pPr>
    </w:p>
    <w:p w:rsidR="006C72FA" w:rsidRPr="0019366E" w:rsidRDefault="0019366E" w:rsidP="006C72FA">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8</w:t>
      </w:r>
      <w:r w:rsidR="006C72FA" w:rsidRPr="0019366E">
        <w:rPr>
          <w:rFonts w:ascii="Times New Roman" w:hAnsi="Times New Roman" w:cs="Times New Roman"/>
          <w:b/>
          <w:color w:val="17365D" w:themeColor="text2" w:themeShade="BF"/>
          <w:sz w:val="24"/>
          <w:szCs w:val="24"/>
          <w:lang w:val="en-US"/>
        </w:rPr>
        <w:t xml:space="preserve">                                                                                                                           ELECTRONIC PROGRAM GUIDE (EPG)</w:t>
      </w:r>
    </w:p>
    <w:p w:rsidR="006C72FA" w:rsidRPr="006C72FA" w:rsidRDefault="006C72FA" w:rsidP="006C72FA">
      <w:pPr>
        <w:jc w:val="center"/>
        <w:rPr>
          <w:rFonts w:ascii="Times New Roman" w:hAnsi="Times New Roman" w:cs="Times New Roman"/>
          <w:b/>
          <w:sz w:val="24"/>
          <w:szCs w:val="24"/>
          <w:lang w:val="en-US"/>
        </w:rPr>
      </w:pPr>
    </w:p>
    <w:p w:rsidR="00AF7D60" w:rsidRDefault="006112D2" w:rsidP="005821E8">
      <w:pPr>
        <w:pStyle w:val="ListParagraph"/>
        <w:numPr>
          <w:ilvl w:val="0"/>
          <w:numId w:val="12"/>
        </w:numPr>
        <w:jc w:val="both"/>
        <w:rPr>
          <w:rFonts w:ascii="Times New Roman" w:hAnsi="Times New Roman" w:cs="Times New Roman"/>
          <w:b/>
          <w:sz w:val="24"/>
          <w:szCs w:val="24"/>
          <w:lang w:val="en-US"/>
        </w:rPr>
      </w:pPr>
      <w:r w:rsidRPr="005821E8">
        <w:rPr>
          <w:rFonts w:ascii="Times New Roman" w:hAnsi="Times New Roman" w:cs="Times New Roman"/>
          <w:sz w:val="24"/>
          <w:szCs w:val="24"/>
          <w:lang w:val="en-US"/>
        </w:rPr>
        <w:lastRenderedPageBreak/>
        <w:t>MUX Operator</w:t>
      </w:r>
      <w:r w:rsidR="00E87961" w:rsidRPr="005821E8">
        <w:rPr>
          <w:rFonts w:ascii="Times New Roman" w:hAnsi="Times New Roman" w:cs="Times New Roman"/>
          <w:sz w:val="24"/>
          <w:szCs w:val="24"/>
          <w:lang w:val="en-US"/>
        </w:rPr>
        <w:t xml:space="preserve"> should offer </w:t>
      </w:r>
      <w:r w:rsidRPr="005821E8">
        <w:rPr>
          <w:rFonts w:ascii="Times New Roman" w:hAnsi="Times New Roman" w:cs="Times New Roman"/>
          <w:sz w:val="24"/>
          <w:szCs w:val="24"/>
          <w:lang w:val="en-US"/>
        </w:rPr>
        <w:t xml:space="preserve">to </w:t>
      </w:r>
      <w:r w:rsidR="00E87961" w:rsidRPr="005821E8">
        <w:rPr>
          <w:rFonts w:ascii="Times New Roman" w:hAnsi="Times New Roman" w:cs="Times New Roman"/>
          <w:sz w:val="24"/>
          <w:szCs w:val="24"/>
          <w:lang w:val="en-US"/>
        </w:rPr>
        <w:t>users the possibility to access the EPG services. These services enabl</w:t>
      </w:r>
      <w:r w:rsidRPr="005821E8">
        <w:rPr>
          <w:rFonts w:ascii="Times New Roman" w:hAnsi="Times New Roman" w:cs="Times New Roman"/>
          <w:sz w:val="24"/>
          <w:szCs w:val="24"/>
          <w:lang w:val="en-US"/>
        </w:rPr>
        <w:t xml:space="preserve">e users, via TV remote control, </w:t>
      </w:r>
      <w:r w:rsidR="00296A17" w:rsidRPr="005821E8">
        <w:rPr>
          <w:rFonts w:ascii="Times New Roman" w:hAnsi="Times New Roman" w:cs="Times New Roman"/>
          <w:sz w:val="24"/>
          <w:szCs w:val="24"/>
          <w:lang w:val="en-US"/>
        </w:rPr>
        <w:t xml:space="preserve">to </w:t>
      </w:r>
      <w:r w:rsidR="00E87961" w:rsidRPr="005821E8">
        <w:rPr>
          <w:rFonts w:ascii="Times New Roman" w:hAnsi="Times New Roman" w:cs="Times New Roman"/>
          <w:sz w:val="24"/>
          <w:szCs w:val="24"/>
          <w:lang w:val="en-US"/>
        </w:rPr>
        <w:t>search the</w:t>
      </w:r>
      <w:r w:rsidR="00296A17" w:rsidRPr="005821E8">
        <w:rPr>
          <w:rFonts w:ascii="Times New Roman" w:hAnsi="Times New Roman" w:cs="Times New Roman"/>
          <w:sz w:val="24"/>
          <w:szCs w:val="24"/>
          <w:lang w:val="en-US"/>
        </w:rPr>
        <w:t xml:space="preserve"> information menus</w:t>
      </w:r>
      <w:r w:rsidR="00E87961" w:rsidRPr="005821E8">
        <w:rPr>
          <w:rFonts w:ascii="Times New Roman" w:hAnsi="Times New Roman" w:cs="Times New Roman"/>
          <w:sz w:val="24"/>
          <w:szCs w:val="24"/>
          <w:lang w:val="en-US"/>
        </w:rPr>
        <w:t xml:space="preserve"> </w:t>
      </w:r>
      <w:r w:rsidR="00296A17" w:rsidRPr="005821E8">
        <w:rPr>
          <w:rFonts w:ascii="Times New Roman" w:hAnsi="Times New Roman" w:cs="Times New Roman"/>
          <w:sz w:val="24"/>
          <w:szCs w:val="24"/>
          <w:lang w:val="en-US"/>
        </w:rPr>
        <w:t xml:space="preserve">according </w:t>
      </w:r>
      <w:r w:rsidR="00E87961" w:rsidRPr="005821E8">
        <w:rPr>
          <w:rFonts w:ascii="Times New Roman" w:hAnsi="Times New Roman" w:cs="Times New Roman"/>
          <w:sz w:val="24"/>
          <w:szCs w:val="24"/>
          <w:lang w:val="en-US"/>
        </w:rPr>
        <w:t>schedules by selecting and being informed of the time, titles, channels or genres of programs</w:t>
      </w:r>
      <w:r w:rsidR="00E87961" w:rsidRPr="005821E8">
        <w:rPr>
          <w:rFonts w:ascii="Times New Roman" w:hAnsi="Times New Roman" w:cs="Times New Roman"/>
          <w:b/>
          <w:sz w:val="24"/>
          <w:szCs w:val="24"/>
          <w:lang w:val="en-US"/>
        </w:rPr>
        <w:t>.</w:t>
      </w:r>
    </w:p>
    <w:p w:rsidR="005821E8" w:rsidRPr="005821E8" w:rsidRDefault="005821E8" w:rsidP="005821E8">
      <w:pPr>
        <w:pStyle w:val="ListParagraph"/>
        <w:jc w:val="both"/>
        <w:rPr>
          <w:rFonts w:ascii="Times New Roman" w:hAnsi="Times New Roman" w:cs="Times New Roman"/>
          <w:b/>
          <w:sz w:val="24"/>
          <w:szCs w:val="24"/>
          <w:lang w:val="en-US"/>
        </w:rPr>
      </w:pPr>
    </w:p>
    <w:p w:rsidR="00A35353" w:rsidRPr="005821E8" w:rsidRDefault="00D21438" w:rsidP="005821E8">
      <w:pPr>
        <w:pStyle w:val="ListParagraph"/>
        <w:numPr>
          <w:ilvl w:val="0"/>
          <w:numId w:val="12"/>
        </w:numPr>
        <w:jc w:val="both"/>
        <w:rPr>
          <w:rFonts w:ascii="Times New Roman" w:hAnsi="Times New Roman" w:cs="Times New Roman"/>
          <w:sz w:val="24"/>
          <w:szCs w:val="24"/>
          <w:lang w:val="en-US"/>
        </w:rPr>
      </w:pPr>
      <w:r w:rsidRPr="005821E8">
        <w:rPr>
          <w:rFonts w:ascii="Times New Roman" w:hAnsi="Times New Roman" w:cs="Times New Roman"/>
          <w:sz w:val="24"/>
          <w:szCs w:val="24"/>
          <w:lang w:val="en-US"/>
        </w:rPr>
        <w:t>MUX Operator</w:t>
      </w:r>
      <w:r w:rsidR="00E87961" w:rsidRPr="005821E8">
        <w:rPr>
          <w:rFonts w:ascii="Times New Roman" w:hAnsi="Times New Roman" w:cs="Times New Roman"/>
          <w:sz w:val="24"/>
          <w:szCs w:val="24"/>
          <w:lang w:val="en-US"/>
        </w:rPr>
        <w:t xml:space="preserve"> must constantly update the electronic program guide</w:t>
      </w:r>
      <w:r w:rsidR="00CB4F03" w:rsidRPr="005821E8">
        <w:rPr>
          <w:rFonts w:ascii="Times New Roman" w:hAnsi="Times New Roman" w:cs="Times New Roman"/>
          <w:sz w:val="24"/>
          <w:szCs w:val="24"/>
          <w:lang w:val="en-US"/>
        </w:rPr>
        <w:t xml:space="preserve"> with data that would be provided from MSP</w:t>
      </w:r>
      <w:r w:rsidR="005821E8" w:rsidRPr="005821E8">
        <w:rPr>
          <w:rFonts w:ascii="Times New Roman" w:hAnsi="Times New Roman" w:cs="Times New Roman"/>
          <w:sz w:val="24"/>
          <w:szCs w:val="24"/>
          <w:lang w:val="en-US"/>
        </w:rPr>
        <w:t>s</w:t>
      </w:r>
      <w:r w:rsidR="00CB4F03" w:rsidRPr="005821E8">
        <w:rPr>
          <w:rFonts w:ascii="Times New Roman" w:hAnsi="Times New Roman" w:cs="Times New Roman"/>
          <w:sz w:val="24"/>
          <w:szCs w:val="24"/>
          <w:lang w:val="en-US"/>
        </w:rPr>
        <w:t>,</w:t>
      </w:r>
      <w:r w:rsidR="00E87961" w:rsidRPr="005821E8">
        <w:rPr>
          <w:rFonts w:ascii="Times New Roman" w:hAnsi="Times New Roman" w:cs="Times New Roman"/>
          <w:sz w:val="24"/>
          <w:szCs w:val="24"/>
          <w:lang w:val="en-US"/>
        </w:rPr>
        <w:t xml:space="preserve"> so </w:t>
      </w:r>
      <w:r w:rsidR="00CB4F03" w:rsidRPr="005821E8">
        <w:rPr>
          <w:rFonts w:ascii="Times New Roman" w:hAnsi="Times New Roman" w:cs="Times New Roman"/>
          <w:sz w:val="24"/>
          <w:szCs w:val="24"/>
          <w:lang w:val="en-US"/>
        </w:rPr>
        <w:t xml:space="preserve">in </w:t>
      </w:r>
      <w:r w:rsidR="00E87961" w:rsidRPr="005821E8">
        <w:rPr>
          <w:rFonts w:ascii="Times New Roman" w:hAnsi="Times New Roman" w:cs="Times New Roman"/>
          <w:sz w:val="24"/>
          <w:szCs w:val="24"/>
          <w:lang w:val="en-US"/>
        </w:rPr>
        <w:t xml:space="preserve">that </w:t>
      </w:r>
      <w:r w:rsidR="00CB4F03" w:rsidRPr="005821E8">
        <w:rPr>
          <w:rFonts w:ascii="Times New Roman" w:hAnsi="Times New Roman" w:cs="Times New Roman"/>
          <w:sz w:val="24"/>
          <w:szCs w:val="24"/>
          <w:lang w:val="en-US"/>
        </w:rPr>
        <w:t xml:space="preserve">way </w:t>
      </w:r>
      <w:r w:rsidR="00E87961" w:rsidRPr="005821E8">
        <w:rPr>
          <w:rFonts w:ascii="Times New Roman" w:hAnsi="Times New Roman" w:cs="Times New Roman"/>
          <w:sz w:val="24"/>
          <w:szCs w:val="24"/>
          <w:lang w:val="en-US"/>
        </w:rPr>
        <w:t xml:space="preserve">users </w:t>
      </w:r>
      <w:r w:rsidR="00CB4F03" w:rsidRPr="005821E8">
        <w:rPr>
          <w:rFonts w:ascii="Times New Roman" w:hAnsi="Times New Roman" w:cs="Times New Roman"/>
          <w:sz w:val="24"/>
          <w:szCs w:val="24"/>
          <w:lang w:val="en-US"/>
        </w:rPr>
        <w:t xml:space="preserve">would </w:t>
      </w:r>
      <w:r w:rsidR="00E87961" w:rsidRPr="005821E8">
        <w:rPr>
          <w:rFonts w:ascii="Times New Roman" w:hAnsi="Times New Roman" w:cs="Times New Roman"/>
          <w:sz w:val="24"/>
          <w:szCs w:val="24"/>
          <w:lang w:val="en-US"/>
        </w:rPr>
        <w:t>have access to information.</w:t>
      </w:r>
    </w:p>
    <w:p w:rsidR="00A35353" w:rsidRDefault="00A35353">
      <w:pPr>
        <w:rPr>
          <w:rFonts w:ascii="Times New Roman" w:hAnsi="Times New Roman" w:cs="Times New Roman"/>
          <w:sz w:val="24"/>
          <w:szCs w:val="24"/>
          <w:lang w:val="en-US"/>
        </w:rPr>
      </w:pPr>
    </w:p>
    <w:p w:rsidR="00467D4E" w:rsidRPr="00BD6AD3" w:rsidRDefault="0078445A" w:rsidP="00BD6AD3">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w:t>
      </w:r>
      <w:r w:rsidR="0019366E" w:rsidRPr="0019366E">
        <w:rPr>
          <w:rFonts w:ascii="Times New Roman" w:hAnsi="Times New Roman" w:cs="Times New Roman"/>
          <w:b/>
          <w:color w:val="17365D" w:themeColor="text2" w:themeShade="BF"/>
          <w:sz w:val="24"/>
          <w:szCs w:val="24"/>
          <w:lang w:val="en-US"/>
        </w:rPr>
        <w:t>RTICLE</w:t>
      </w:r>
      <w:r w:rsidRPr="0019366E">
        <w:rPr>
          <w:rFonts w:ascii="Times New Roman" w:hAnsi="Times New Roman" w:cs="Times New Roman"/>
          <w:b/>
          <w:color w:val="17365D" w:themeColor="text2" w:themeShade="BF"/>
          <w:sz w:val="24"/>
          <w:szCs w:val="24"/>
          <w:lang w:val="en-US"/>
        </w:rPr>
        <w:t xml:space="preserve"> 9</w:t>
      </w:r>
      <w:r w:rsidR="00467D4E" w:rsidRPr="0019366E">
        <w:rPr>
          <w:rFonts w:ascii="Times New Roman" w:hAnsi="Times New Roman" w:cs="Times New Roman"/>
          <w:b/>
          <w:color w:val="17365D" w:themeColor="text2" w:themeShade="BF"/>
          <w:sz w:val="24"/>
          <w:szCs w:val="24"/>
          <w:lang w:val="en-US"/>
        </w:rPr>
        <w:t xml:space="preserve">                                                                                                                         </w:t>
      </w:r>
      <w:r w:rsidR="00E87961" w:rsidRPr="0019366E">
        <w:rPr>
          <w:rFonts w:ascii="Times New Roman" w:hAnsi="Times New Roman" w:cs="Times New Roman"/>
          <w:b/>
          <w:color w:val="17365D" w:themeColor="text2" w:themeShade="BF"/>
          <w:sz w:val="24"/>
          <w:szCs w:val="24"/>
          <w:lang w:val="en-US"/>
        </w:rPr>
        <w:t xml:space="preserve">OBLIGATIONS </w:t>
      </w:r>
      <w:r w:rsidR="00C10D6C" w:rsidRPr="0019366E">
        <w:rPr>
          <w:rFonts w:ascii="Times New Roman" w:hAnsi="Times New Roman" w:cs="Times New Roman"/>
          <w:b/>
          <w:color w:val="17365D" w:themeColor="text2" w:themeShade="BF"/>
          <w:sz w:val="24"/>
          <w:szCs w:val="24"/>
          <w:lang w:val="en-US"/>
        </w:rPr>
        <w:t xml:space="preserve">OF MUX </w:t>
      </w:r>
      <w:r w:rsidR="00E87961" w:rsidRPr="0019366E">
        <w:rPr>
          <w:rFonts w:ascii="Times New Roman" w:hAnsi="Times New Roman" w:cs="Times New Roman"/>
          <w:b/>
          <w:color w:val="17365D" w:themeColor="text2" w:themeShade="BF"/>
          <w:sz w:val="24"/>
          <w:szCs w:val="24"/>
          <w:lang w:val="en-US"/>
        </w:rPr>
        <w:t xml:space="preserve">OPERATORS </w:t>
      </w:r>
      <w:r w:rsidR="00C10D6C" w:rsidRPr="0019366E">
        <w:rPr>
          <w:rFonts w:ascii="Times New Roman" w:hAnsi="Times New Roman" w:cs="Times New Roman"/>
          <w:b/>
          <w:color w:val="17365D" w:themeColor="text2" w:themeShade="BF"/>
          <w:sz w:val="24"/>
          <w:szCs w:val="24"/>
          <w:lang w:val="en-US"/>
        </w:rPr>
        <w:t xml:space="preserve">TO </w:t>
      </w:r>
      <w:r w:rsidR="00A35353" w:rsidRPr="0019366E">
        <w:rPr>
          <w:rFonts w:ascii="Times New Roman" w:hAnsi="Times New Roman" w:cs="Times New Roman"/>
          <w:b/>
          <w:color w:val="17365D" w:themeColor="text2" w:themeShade="BF"/>
          <w:sz w:val="24"/>
          <w:szCs w:val="24"/>
          <w:lang w:val="en-US"/>
        </w:rPr>
        <w:t>MSP</w:t>
      </w:r>
      <w:r w:rsidR="00F36EC5">
        <w:rPr>
          <w:rFonts w:ascii="Times New Roman" w:hAnsi="Times New Roman" w:cs="Times New Roman"/>
          <w:b/>
          <w:color w:val="17365D" w:themeColor="text2" w:themeShade="BF"/>
          <w:sz w:val="24"/>
          <w:szCs w:val="24"/>
          <w:lang w:val="en-US"/>
        </w:rPr>
        <w:t>s</w:t>
      </w:r>
      <w:r w:rsidR="00F71253" w:rsidRPr="0019366E">
        <w:rPr>
          <w:rFonts w:ascii="Times New Roman" w:hAnsi="Times New Roman" w:cs="Times New Roman"/>
          <w:b/>
          <w:color w:val="17365D" w:themeColor="text2" w:themeShade="BF"/>
          <w:sz w:val="24"/>
          <w:szCs w:val="24"/>
          <w:lang w:val="en-US"/>
        </w:rPr>
        <w:t xml:space="preserve"> </w:t>
      </w:r>
    </w:p>
    <w:p w:rsidR="00467D4E" w:rsidRDefault="00467D4E" w:rsidP="00F36EC5">
      <w:pPr>
        <w:pStyle w:val="ListParagraph"/>
        <w:numPr>
          <w:ilvl w:val="0"/>
          <w:numId w:val="14"/>
        </w:numPr>
        <w:rPr>
          <w:rFonts w:ascii="Times New Roman" w:hAnsi="Times New Roman" w:cs="Times New Roman"/>
          <w:sz w:val="24"/>
          <w:szCs w:val="24"/>
          <w:lang w:val="en-US"/>
        </w:rPr>
      </w:pPr>
      <w:r w:rsidRPr="00F36EC5">
        <w:rPr>
          <w:rFonts w:ascii="Times New Roman" w:hAnsi="Times New Roman" w:cs="Times New Roman"/>
          <w:sz w:val="24"/>
          <w:szCs w:val="24"/>
          <w:lang w:val="en-US"/>
        </w:rPr>
        <w:t xml:space="preserve">The </w:t>
      </w:r>
      <w:r w:rsidR="00F36EC5" w:rsidRPr="00F36EC5">
        <w:rPr>
          <w:rFonts w:ascii="Times New Roman" w:hAnsi="Times New Roman" w:cs="Times New Roman"/>
          <w:sz w:val="24"/>
          <w:szCs w:val="24"/>
          <w:lang w:val="en-US"/>
        </w:rPr>
        <w:t xml:space="preserve">Licensee </w:t>
      </w:r>
      <w:r w:rsidRPr="00F36EC5">
        <w:rPr>
          <w:rFonts w:ascii="Times New Roman" w:hAnsi="Times New Roman" w:cs="Times New Roman"/>
          <w:sz w:val="24"/>
          <w:szCs w:val="24"/>
          <w:lang w:val="en-US"/>
        </w:rPr>
        <w:t>is obliged to provide fair, equal and non-discriminatory</w:t>
      </w:r>
      <w:r w:rsidR="00F36EC5" w:rsidRPr="00F36EC5">
        <w:rPr>
          <w:rFonts w:ascii="Times New Roman" w:hAnsi="Times New Roman" w:cs="Times New Roman"/>
          <w:sz w:val="24"/>
          <w:szCs w:val="24"/>
          <w:lang w:val="en-US"/>
        </w:rPr>
        <w:t xml:space="preserve"> conditions for</w:t>
      </w:r>
      <w:r w:rsidRPr="00F36EC5">
        <w:rPr>
          <w:rFonts w:ascii="Times New Roman" w:hAnsi="Times New Roman" w:cs="Times New Roman"/>
          <w:sz w:val="24"/>
          <w:szCs w:val="24"/>
          <w:lang w:val="en-US"/>
        </w:rPr>
        <w:t xml:space="preserve"> access </w:t>
      </w:r>
      <w:r w:rsidR="00F36EC5" w:rsidRPr="00F36EC5">
        <w:rPr>
          <w:rFonts w:ascii="Times New Roman" w:hAnsi="Times New Roman" w:cs="Times New Roman"/>
          <w:sz w:val="24"/>
          <w:szCs w:val="24"/>
          <w:lang w:val="en-US"/>
        </w:rPr>
        <w:t xml:space="preserve">in </w:t>
      </w:r>
      <w:r w:rsidRPr="00F36EC5">
        <w:rPr>
          <w:rFonts w:ascii="Times New Roman" w:hAnsi="Times New Roman" w:cs="Times New Roman"/>
          <w:sz w:val="24"/>
          <w:szCs w:val="24"/>
          <w:lang w:val="en-US"/>
        </w:rPr>
        <w:t xml:space="preserve">MUX for </w:t>
      </w:r>
      <w:r w:rsidR="003363C1" w:rsidRPr="00F36EC5">
        <w:rPr>
          <w:rFonts w:ascii="Times New Roman" w:hAnsi="Times New Roman" w:cs="Times New Roman"/>
          <w:sz w:val="24"/>
          <w:szCs w:val="24"/>
          <w:lang w:val="en-US"/>
        </w:rPr>
        <w:t xml:space="preserve">all audiovisual </w:t>
      </w:r>
      <w:r w:rsidRPr="00F36EC5">
        <w:rPr>
          <w:rFonts w:ascii="Times New Roman" w:hAnsi="Times New Roman" w:cs="Times New Roman"/>
          <w:sz w:val="24"/>
          <w:szCs w:val="24"/>
          <w:lang w:val="en-US"/>
        </w:rPr>
        <w:t>media service providers licensed by the IMC.</w:t>
      </w:r>
    </w:p>
    <w:p w:rsidR="00F36EC5" w:rsidRPr="00F36EC5" w:rsidRDefault="00F36EC5" w:rsidP="00F36EC5">
      <w:pPr>
        <w:pStyle w:val="ListParagraph"/>
        <w:rPr>
          <w:rFonts w:ascii="Times New Roman" w:hAnsi="Times New Roman" w:cs="Times New Roman"/>
          <w:sz w:val="24"/>
          <w:szCs w:val="24"/>
          <w:lang w:val="en-US"/>
        </w:rPr>
      </w:pPr>
    </w:p>
    <w:p w:rsidR="00F36EC5" w:rsidRPr="00F36EC5" w:rsidRDefault="00467D4E" w:rsidP="00F36EC5">
      <w:pPr>
        <w:pStyle w:val="ListParagraph"/>
        <w:numPr>
          <w:ilvl w:val="0"/>
          <w:numId w:val="14"/>
        </w:numPr>
        <w:rPr>
          <w:rFonts w:ascii="Times New Roman" w:hAnsi="Times New Roman" w:cs="Times New Roman"/>
          <w:sz w:val="24"/>
          <w:szCs w:val="24"/>
          <w:lang w:val="en-US"/>
        </w:rPr>
      </w:pPr>
      <w:r w:rsidRPr="00F36EC5">
        <w:rPr>
          <w:rFonts w:ascii="Times New Roman" w:hAnsi="Times New Roman" w:cs="Times New Roman"/>
          <w:sz w:val="24"/>
          <w:szCs w:val="24"/>
          <w:lang w:val="en-US"/>
        </w:rPr>
        <w:t xml:space="preserve">The </w:t>
      </w:r>
      <w:r w:rsidR="00F36EC5" w:rsidRPr="00F36EC5">
        <w:rPr>
          <w:rFonts w:ascii="Times New Roman" w:hAnsi="Times New Roman" w:cs="Times New Roman"/>
          <w:sz w:val="24"/>
          <w:szCs w:val="24"/>
          <w:lang w:val="en-US"/>
        </w:rPr>
        <w:t xml:space="preserve">Licensee </w:t>
      </w:r>
      <w:r w:rsidRPr="00F36EC5">
        <w:rPr>
          <w:rFonts w:ascii="Times New Roman" w:hAnsi="Times New Roman" w:cs="Times New Roman"/>
          <w:sz w:val="24"/>
          <w:szCs w:val="24"/>
          <w:lang w:val="en-US"/>
        </w:rPr>
        <w:t xml:space="preserve">is obliged to include in </w:t>
      </w:r>
      <w:r w:rsidR="00254DC7" w:rsidRPr="00F36EC5">
        <w:rPr>
          <w:rFonts w:ascii="Times New Roman" w:hAnsi="Times New Roman" w:cs="Times New Roman"/>
          <w:sz w:val="24"/>
          <w:szCs w:val="24"/>
          <w:lang w:val="en-US"/>
        </w:rPr>
        <w:t>MUX only</w:t>
      </w:r>
      <w:r w:rsidR="00DE243B" w:rsidRPr="00F36EC5">
        <w:rPr>
          <w:rFonts w:ascii="Times New Roman" w:hAnsi="Times New Roman" w:cs="Times New Roman"/>
          <w:sz w:val="24"/>
          <w:szCs w:val="24"/>
          <w:lang w:val="en-US"/>
        </w:rPr>
        <w:t xml:space="preserve"> MSP</w:t>
      </w:r>
      <w:r w:rsidR="00F36EC5" w:rsidRPr="00F36EC5">
        <w:rPr>
          <w:rFonts w:ascii="Times New Roman" w:hAnsi="Times New Roman" w:cs="Times New Roman"/>
          <w:sz w:val="24"/>
          <w:szCs w:val="24"/>
          <w:lang w:val="en-US"/>
        </w:rPr>
        <w:t>s</w:t>
      </w:r>
      <w:r w:rsidRPr="00F36EC5">
        <w:rPr>
          <w:rFonts w:ascii="Times New Roman" w:hAnsi="Times New Roman" w:cs="Times New Roman"/>
          <w:sz w:val="24"/>
          <w:szCs w:val="24"/>
          <w:lang w:val="en-US"/>
        </w:rPr>
        <w:t xml:space="preserve"> licensed by the IMC</w:t>
      </w:r>
      <w:r w:rsidR="003363C1" w:rsidRPr="00F36EC5">
        <w:rPr>
          <w:rFonts w:ascii="Times New Roman" w:hAnsi="Times New Roman" w:cs="Times New Roman"/>
          <w:sz w:val="24"/>
          <w:szCs w:val="24"/>
          <w:lang w:val="en-US"/>
        </w:rPr>
        <w:t xml:space="preserve"> for </w:t>
      </w:r>
      <w:r w:rsidR="00F36EC5" w:rsidRPr="00F36EC5">
        <w:rPr>
          <w:rFonts w:ascii="Times New Roman" w:hAnsi="Times New Roman" w:cs="Times New Roman"/>
          <w:sz w:val="24"/>
          <w:szCs w:val="24"/>
          <w:lang w:val="en-US"/>
        </w:rPr>
        <w:t xml:space="preserve">broadcasting </w:t>
      </w:r>
      <w:r w:rsidR="003363C1" w:rsidRPr="00F36EC5">
        <w:rPr>
          <w:rFonts w:ascii="Times New Roman" w:hAnsi="Times New Roman" w:cs="Times New Roman"/>
          <w:sz w:val="24"/>
          <w:szCs w:val="24"/>
          <w:lang w:val="en-US"/>
        </w:rPr>
        <w:t>in MUX</w:t>
      </w:r>
      <w:r w:rsidRPr="00F36EC5">
        <w:rPr>
          <w:rFonts w:ascii="Times New Roman" w:hAnsi="Times New Roman" w:cs="Times New Roman"/>
          <w:sz w:val="24"/>
          <w:szCs w:val="24"/>
          <w:lang w:val="en-US"/>
        </w:rPr>
        <w:t>.</w:t>
      </w:r>
    </w:p>
    <w:p w:rsidR="00F36EC5" w:rsidRPr="00F36EC5" w:rsidRDefault="00F36EC5" w:rsidP="00F36EC5">
      <w:pPr>
        <w:pStyle w:val="ListParagraph"/>
        <w:rPr>
          <w:rFonts w:ascii="Times New Roman" w:hAnsi="Times New Roman" w:cs="Times New Roman"/>
          <w:sz w:val="24"/>
          <w:szCs w:val="24"/>
          <w:lang w:val="en-US"/>
        </w:rPr>
      </w:pPr>
    </w:p>
    <w:p w:rsidR="00F36EC5" w:rsidRPr="00F36EC5" w:rsidRDefault="00111A76" w:rsidP="00F36EC5">
      <w:pPr>
        <w:pStyle w:val="ListParagraph"/>
        <w:numPr>
          <w:ilvl w:val="0"/>
          <w:numId w:val="14"/>
        </w:numPr>
        <w:rPr>
          <w:rFonts w:ascii="Times New Roman" w:hAnsi="Times New Roman" w:cs="Times New Roman"/>
          <w:sz w:val="24"/>
          <w:szCs w:val="24"/>
          <w:lang w:val="en-US"/>
        </w:rPr>
      </w:pPr>
      <w:r w:rsidRPr="00F36EC5">
        <w:rPr>
          <w:rFonts w:ascii="Times New Roman" w:hAnsi="Times New Roman" w:cs="Times New Roman"/>
          <w:sz w:val="24"/>
          <w:szCs w:val="24"/>
          <w:lang w:val="en-US"/>
        </w:rPr>
        <w:t xml:space="preserve">Determination of the price for </w:t>
      </w:r>
      <w:r w:rsidR="00F36EC5" w:rsidRPr="00F36EC5">
        <w:rPr>
          <w:rFonts w:ascii="Times New Roman" w:hAnsi="Times New Roman" w:cs="Times New Roman"/>
          <w:sz w:val="24"/>
          <w:szCs w:val="24"/>
          <w:lang w:val="en-US"/>
        </w:rPr>
        <w:t xml:space="preserve">inclusion </w:t>
      </w:r>
      <w:r w:rsidRPr="00F36EC5">
        <w:rPr>
          <w:rFonts w:ascii="Times New Roman" w:hAnsi="Times New Roman" w:cs="Times New Roman"/>
          <w:sz w:val="24"/>
          <w:szCs w:val="24"/>
          <w:lang w:val="en-US"/>
        </w:rPr>
        <w:t>in the MUX will</w:t>
      </w:r>
      <w:r w:rsidR="00467D4E" w:rsidRPr="00F36EC5">
        <w:rPr>
          <w:rFonts w:ascii="Times New Roman" w:hAnsi="Times New Roman" w:cs="Times New Roman"/>
          <w:sz w:val="24"/>
          <w:szCs w:val="24"/>
          <w:lang w:val="en-US"/>
        </w:rPr>
        <w:t xml:space="preserve"> be </w:t>
      </w:r>
      <w:r w:rsidR="00F36EC5" w:rsidRPr="00F36EC5">
        <w:rPr>
          <w:rFonts w:ascii="Times New Roman" w:hAnsi="Times New Roman" w:cs="Times New Roman"/>
          <w:sz w:val="24"/>
          <w:szCs w:val="24"/>
          <w:lang w:val="en-US"/>
        </w:rPr>
        <w:t xml:space="preserve">done </w:t>
      </w:r>
      <w:r w:rsidR="00467D4E" w:rsidRPr="00F36EC5">
        <w:rPr>
          <w:rFonts w:ascii="Times New Roman" w:hAnsi="Times New Roman" w:cs="Times New Roman"/>
          <w:sz w:val="24"/>
          <w:szCs w:val="24"/>
          <w:lang w:val="en-US"/>
        </w:rPr>
        <w:t>based on the calculation of t</w:t>
      </w:r>
      <w:r w:rsidRPr="00F36EC5">
        <w:rPr>
          <w:rFonts w:ascii="Times New Roman" w:hAnsi="Times New Roman" w:cs="Times New Roman"/>
          <w:sz w:val="24"/>
          <w:szCs w:val="24"/>
          <w:lang w:val="en-US"/>
        </w:rPr>
        <w:t xml:space="preserve">he </w:t>
      </w:r>
      <w:r w:rsidR="00F36EC5" w:rsidRPr="00F36EC5">
        <w:rPr>
          <w:rFonts w:ascii="Times New Roman" w:hAnsi="Times New Roman" w:cs="Times New Roman"/>
          <w:sz w:val="24"/>
          <w:szCs w:val="24"/>
          <w:lang w:val="en-US"/>
        </w:rPr>
        <w:t xml:space="preserve">capacity of </w:t>
      </w:r>
      <w:r w:rsidRPr="00F36EC5">
        <w:rPr>
          <w:rFonts w:ascii="Times New Roman" w:hAnsi="Times New Roman" w:cs="Times New Roman"/>
          <w:sz w:val="24"/>
          <w:szCs w:val="24"/>
          <w:lang w:val="en-US"/>
        </w:rPr>
        <w:t xml:space="preserve">space </w:t>
      </w:r>
      <w:r w:rsidR="00F36EC5" w:rsidRPr="00F36EC5">
        <w:rPr>
          <w:rFonts w:ascii="Times New Roman" w:hAnsi="Times New Roman" w:cs="Times New Roman"/>
          <w:sz w:val="24"/>
          <w:szCs w:val="24"/>
          <w:lang w:val="en-US"/>
        </w:rPr>
        <w:t xml:space="preserve">service </w:t>
      </w:r>
      <w:r w:rsidRPr="00F36EC5">
        <w:rPr>
          <w:rFonts w:ascii="Times New Roman" w:hAnsi="Times New Roman" w:cs="Times New Roman"/>
          <w:sz w:val="24"/>
          <w:szCs w:val="24"/>
          <w:lang w:val="en-US"/>
        </w:rPr>
        <w:t>(</w:t>
      </w:r>
      <w:proofErr w:type="spellStart"/>
      <w:r w:rsidRPr="00F36EC5">
        <w:rPr>
          <w:rFonts w:ascii="Times New Roman" w:hAnsi="Times New Roman" w:cs="Times New Roman"/>
          <w:sz w:val="24"/>
          <w:szCs w:val="24"/>
          <w:lang w:val="en-US"/>
        </w:rPr>
        <w:t>Mbit</w:t>
      </w:r>
      <w:proofErr w:type="spellEnd"/>
      <w:r w:rsidRPr="00F36EC5">
        <w:rPr>
          <w:rFonts w:ascii="Times New Roman" w:hAnsi="Times New Roman" w:cs="Times New Roman"/>
          <w:sz w:val="24"/>
          <w:szCs w:val="24"/>
          <w:lang w:val="en-US"/>
        </w:rPr>
        <w:t>/</w:t>
      </w:r>
      <w:r w:rsidR="00467D4E" w:rsidRPr="00F36EC5">
        <w:rPr>
          <w:rFonts w:ascii="Times New Roman" w:hAnsi="Times New Roman" w:cs="Times New Roman"/>
          <w:sz w:val="24"/>
          <w:szCs w:val="24"/>
          <w:lang w:val="en-US"/>
        </w:rPr>
        <w:t>s).</w:t>
      </w:r>
    </w:p>
    <w:p w:rsidR="00F36EC5" w:rsidRPr="00F36EC5" w:rsidRDefault="00F36EC5" w:rsidP="00F36EC5">
      <w:pPr>
        <w:pStyle w:val="ListParagraph"/>
        <w:rPr>
          <w:rFonts w:ascii="Times New Roman" w:hAnsi="Times New Roman" w:cs="Times New Roman"/>
          <w:sz w:val="24"/>
          <w:szCs w:val="24"/>
          <w:lang w:val="en-US"/>
        </w:rPr>
      </w:pPr>
    </w:p>
    <w:p w:rsidR="00F36EC5" w:rsidRPr="00F36EC5" w:rsidRDefault="00111A76" w:rsidP="00F36EC5">
      <w:pPr>
        <w:pStyle w:val="ListParagraph"/>
        <w:numPr>
          <w:ilvl w:val="0"/>
          <w:numId w:val="14"/>
        </w:numPr>
        <w:rPr>
          <w:rFonts w:ascii="Times New Roman" w:hAnsi="Times New Roman" w:cs="Times New Roman"/>
          <w:sz w:val="24"/>
          <w:szCs w:val="24"/>
          <w:lang w:val="en-US"/>
        </w:rPr>
      </w:pPr>
      <w:r w:rsidRPr="00F36EC5">
        <w:rPr>
          <w:rFonts w:ascii="Times New Roman" w:hAnsi="Times New Roman" w:cs="Times New Roman"/>
          <w:sz w:val="24"/>
          <w:szCs w:val="24"/>
          <w:lang w:val="en-US"/>
        </w:rPr>
        <w:t>For any change</w:t>
      </w:r>
      <w:r w:rsidR="003E3931" w:rsidRPr="00F36EC5">
        <w:rPr>
          <w:rFonts w:ascii="Times New Roman" w:hAnsi="Times New Roman" w:cs="Times New Roman"/>
          <w:sz w:val="24"/>
          <w:szCs w:val="24"/>
          <w:lang w:val="en-US"/>
        </w:rPr>
        <w:t xml:space="preserve"> </w:t>
      </w:r>
      <w:r w:rsidR="00F36EC5" w:rsidRPr="00F36EC5">
        <w:rPr>
          <w:rFonts w:ascii="Times New Roman" w:hAnsi="Times New Roman" w:cs="Times New Roman"/>
          <w:sz w:val="24"/>
          <w:szCs w:val="24"/>
          <w:lang w:val="en-US"/>
        </w:rPr>
        <w:t xml:space="preserve">of services </w:t>
      </w:r>
      <w:r w:rsidR="003E3931" w:rsidRPr="00F36EC5">
        <w:rPr>
          <w:rFonts w:ascii="Times New Roman" w:hAnsi="Times New Roman" w:cs="Times New Roman"/>
          <w:sz w:val="24"/>
          <w:szCs w:val="24"/>
          <w:lang w:val="en-US"/>
        </w:rPr>
        <w:t>to</w:t>
      </w:r>
      <w:r w:rsidR="00CC4897" w:rsidRPr="00F36EC5">
        <w:rPr>
          <w:rFonts w:ascii="Times New Roman" w:hAnsi="Times New Roman" w:cs="Times New Roman"/>
          <w:sz w:val="24"/>
          <w:szCs w:val="24"/>
          <w:lang w:val="en-US"/>
        </w:rPr>
        <w:t xml:space="preserve"> MSP</w:t>
      </w:r>
      <w:r w:rsidR="00F36EC5" w:rsidRPr="00F36EC5">
        <w:rPr>
          <w:rFonts w:ascii="Times New Roman" w:hAnsi="Times New Roman" w:cs="Times New Roman"/>
          <w:sz w:val="24"/>
          <w:szCs w:val="24"/>
          <w:lang w:val="en-US"/>
        </w:rPr>
        <w:t>s</w:t>
      </w:r>
      <w:r w:rsidR="00467D4E" w:rsidRPr="00F36EC5">
        <w:rPr>
          <w:rFonts w:ascii="Times New Roman" w:hAnsi="Times New Roman" w:cs="Times New Roman"/>
          <w:sz w:val="24"/>
          <w:szCs w:val="24"/>
          <w:lang w:val="en-US"/>
        </w:rPr>
        <w:t xml:space="preserve"> </w:t>
      </w:r>
      <w:r w:rsidR="00F36EC5" w:rsidRPr="00F36EC5">
        <w:rPr>
          <w:rFonts w:ascii="Times New Roman" w:hAnsi="Times New Roman" w:cs="Times New Roman"/>
          <w:sz w:val="24"/>
          <w:szCs w:val="24"/>
          <w:lang w:val="en-US"/>
        </w:rPr>
        <w:t>the</w:t>
      </w:r>
      <w:r w:rsidR="00467D4E" w:rsidRPr="00F36EC5">
        <w:rPr>
          <w:rFonts w:ascii="Times New Roman" w:hAnsi="Times New Roman" w:cs="Times New Roman"/>
          <w:sz w:val="24"/>
          <w:szCs w:val="24"/>
          <w:lang w:val="en-US"/>
        </w:rPr>
        <w:t xml:space="preserve"> </w:t>
      </w:r>
      <w:r w:rsidR="00F36EC5" w:rsidRPr="00F36EC5">
        <w:rPr>
          <w:rFonts w:ascii="Times New Roman" w:hAnsi="Times New Roman" w:cs="Times New Roman"/>
          <w:sz w:val="24"/>
          <w:szCs w:val="24"/>
          <w:lang w:val="en-US"/>
        </w:rPr>
        <w:t xml:space="preserve">Licensee </w:t>
      </w:r>
      <w:r w:rsidR="00467D4E" w:rsidRPr="00F36EC5">
        <w:rPr>
          <w:rFonts w:ascii="Times New Roman" w:hAnsi="Times New Roman" w:cs="Times New Roman"/>
          <w:sz w:val="24"/>
          <w:szCs w:val="24"/>
          <w:lang w:val="en-US"/>
        </w:rPr>
        <w:t xml:space="preserve">is obliged to </w:t>
      </w:r>
      <w:r w:rsidR="003E3931" w:rsidRPr="00F36EC5">
        <w:rPr>
          <w:rFonts w:ascii="Times New Roman" w:hAnsi="Times New Roman" w:cs="Times New Roman"/>
          <w:sz w:val="24"/>
          <w:szCs w:val="24"/>
          <w:lang w:val="en-US"/>
        </w:rPr>
        <w:t>obtain prior approval from the I</w:t>
      </w:r>
      <w:r w:rsidR="00467D4E" w:rsidRPr="00F36EC5">
        <w:rPr>
          <w:rFonts w:ascii="Times New Roman" w:hAnsi="Times New Roman" w:cs="Times New Roman"/>
          <w:sz w:val="24"/>
          <w:szCs w:val="24"/>
          <w:lang w:val="en-US"/>
        </w:rPr>
        <w:t>MC.</w:t>
      </w:r>
    </w:p>
    <w:p w:rsidR="00F36EC5" w:rsidRPr="00F36EC5" w:rsidRDefault="00F36EC5" w:rsidP="00F36EC5">
      <w:pPr>
        <w:pStyle w:val="ListParagraph"/>
        <w:rPr>
          <w:rFonts w:ascii="Times New Roman" w:hAnsi="Times New Roman" w:cs="Times New Roman"/>
          <w:sz w:val="24"/>
          <w:szCs w:val="24"/>
          <w:lang w:val="en-US"/>
        </w:rPr>
      </w:pPr>
    </w:p>
    <w:p w:rsidR="00467D4E" w:rsidRPr="00F36EC5" w:rsidRDefault="00934BDD" w:rsidP="00F36EC5">
      <w:pPr>
        <w:pStyle w:val="ListParagraph"/>
        <w:numPr>
          <w:ilvl w:val="0"/>
          <w:numId w:val="14"/>
        </w:numPr>
        <w:rPr>
          <w:rFonts w:ascii="Times New Roman" w:hAnsi="Times New Roman" w:cs="Times New Roman"/>
          <w:sz w:val="24"/>
          <w:szCs w:val="24"/>
          <w:lang w:val="en-US"/>
        </w:rPr>
      </w:pPr>
      <w:r w:rsidRPr="00F36EC5">
        <w:rPr>
          <w:rFonts w:ascii="Times New Roman" w:hAnsi="Times New Roman" w:cs="Times New Roman"/>
          <w:sz w:val="24"/>
          <w:szCs w:val="24"/>
          <w:lang w:val="en-US"/>
        </w:rPr>
        <w:t xml:space="preserve">The </w:t>
      </w:r>
      <w:r w:rsidR="00F36EC5" w:rsidRPr="00F36EC5">
        <w:rPr>
          <w:rFonts w:ascii="Times New Roman" w:hAnsi="Times New Roman" w:cs="Times New Roman"/>
          <w:sz w:val="24"/>
          <w:szCs w:val="24"/>
          <w:lang w:val="en-US"/>
        </w:rPr>
        <w:t xml:space="preserve">Licensee </w:t>
      </w:r>
      <w:r w:rsidRPr="00F36EC5">
        <w:rPr>
          <w:rFonts w:ascii="Times New Roman" w:hAnsi="Times New Roman" w:cs="Times New Roman"/>
          <w:sz w:val="24"/>
          <w:szCs w:val="24"/>
          <w:lang w:val="en-US"/>
        </w:rPr>
        <w:t xml:space="preserve">is obliged to include in </w:t>
      </w:r>
      <w:r w:rsidR="0065534D" w:rsidRPr="00F36EC5">
        <w:rPr>
          <w:rFonts w:ascii="Times New Roman" w:hAnsi="Times New Roman" w:cs="Times New Roman"/>
          <w:sz w:val="24"/>
          <w:szCs w:val="24"/>
          <w:lang w:val="en-US"/>
        </w:rPr>
        <w:t>MUX all</w:t>
      </w:r>
      <w:r w:rsidR="00CC4897" w:rsidRPr="00F36EC5">
        <w:rPr>
          <w:rFonts w:ascii="Times New Roman" w:hAnsi="Times New Roman" w:cs="Times New Roman"/>
          <w:sz w:val="24"/>
          <w:szCs w:val="24"/>
          <w:lang w:val="en-US"/>
        </w:rPr>
        <w:t xml:space="preserve"> MSP</w:t>
      </w:r>
      <w:r w:rsidR="00F36EC5" w:rsidRPr="00F36EC5">
        <w:rPr>
          <w:rFonts w:ascii="Times New Roman" w:hAnsi="Times New Roman" w:cs="Times New Roman"/>
          <w:sz w:val="24"/>
          <w:szCs w:val="24"/>
          <w:lang w:val="en-US"/>
        </w:rPr>
        <w:t>s</w:t>
      </w:r>
      <w:r w:rsidR="0065534D" w:rsidRPr="00F36EC5">
        <w:rPr>
          <w:rFonts w:ascii="Times New Roman" w:hAnsi="Times New Roman" w:cs="Times New Roman"/>
          <w:sz w:val="24"/>
          <w:szCs w:val="24"/>
          <w:lang w:val="en-US"/>
        </w:rPr>
        <w:t xml:space="preserve"> licensed</w:t>
      </w:r>
      <w:r w:rsidRPr="00F36EC5">
        <w:rPr>
          <w:rFonts w:ascii="Times New Roman" w:hAnsi="Times New Roman" w:cs="Times New Roman"/>
          <w:sz w:val="24"/>
          <w:szCs w:val="24"/>
          <w:lang w:val="en-US"/>
        </w:rPr>
        <w:t xml:space="preserve"> by </w:t>
      </w:r>
      <w:r w:rsidR="00F36EC5" w:rsidRPr="00F36EC5">
        <w:rPr>
          <w:rFonts w:ascii="Times New Roman" w:hAnsi="Times New Roman" w:cs="Times New Roman"/>
          <w:sz w:val="24"/>
          <w:szCs w:val="24"/>
          <w:lang w:val="en-US"/>
        </w:rPr>
        <w:t xml:space="preserve">the </w:t>
      </w:r>
      <w:r w:rsidRPr="00F36EC5">
        <w:rPr>
          <w:rFonts w:ascii="Times New Roman" w:hAnsi="Times New Roman" w:cs="Times New Roman"/>
          <w:sz w:val="24"/>
          <w:szCs w:val="24"/>
          <w:lang w:val="en-US"/>
        </w:rPr>
        <w:t>IMC for analog broadcast</w:t>
      </w:r>
      <w:r w:rsidR="00F36EC5" w:rsidRPr="00F36EC5">
        <w:rPr>
          <w:rFonts w:ascii="Times New Roman" w:hAnsi="Times New Roman" w:cs="Times New Roman"/>
          <w:sz w:val="24"/>
          <w:szCs w:val="24"/>
          <w:lang w:val="en-US"/>
        </w:rPr>
        <w:t>ing,</w:t>
      </w:r>
      <w:r w:rsidR="0092453C" w:rsidRPr="00F36EC5">
        <w:rPr>
          <w:rFonts w:ascii="Times New Roman" w:hAnsi="Times New Roman" w:cs="Times New Roman"/>
          <w:sz w:val="24"/>
          <w:szCs w:val="24"/>
          <w:lang w:val="en-US"/>
        </w:rPr>
        <w:t xml:space="preserve"> </w:t>
      </w:r>
      <w:r w:rsidR="00F36EC5" w:rsidRPr="00F36EC5">
        <w:rPr>
          <w:rFonts w:ascii="Times New Roman" w:hAnsi="Times New Roman" w:cs="Times New Roman"/>
          <w:sz w:val="24"/>
          <w:szCs w:val="24"/>
          <w:lang w:val="en-US"/>
        </w:rPr>
        <w:t xml:space="preserve">with the status of “must carry”, </w:t>
      </w:r>
      <w:r w:rsidR="0019366E" w:rsidRPr="00F36EC5">
        <w:rPr>
          <w:rFonts w:ascii="Times New Roman" w:hAnsi="Times New Roman" w:cs="Times New Roman"/>
          <w:sz w:val="24"/>
          <w:szCs w:val="24"/>
          <w:lang w:val="en-US"/>
        </w:rPr>
        <w:t xml:space="preserve">under </w:t>
      </w:r>
      <w:r w:rsidR="00F36EC5" w:rsidRPr="00F36EC5">
        <w:rPr>
          <w:rFonts w:ascii="Times New Roman" w:hAnsi="Times New Roman" w:cs="Times New Roman"/>
          <w:sz w:val="24"/>
          <w:szCs w:val="24"/>
          <w:lang w:val="en-US"/>
        </w:rPr>
        <w:t xml:space="preserve">Article </w:t>
      </w:r>
      <w:r w:rsidR="00EF7B5D" w:rsidRPr="00F36EC5">
        <w:rPr>
          <w:rFonts w:ascii="Times New Roman" w:hAnsi="Times New Roman" w:cs="Times New Roman"/>
          <w:sz w:val="24"/>
          <w:szCs w:val="24"/>
          <w:lang w:val="en-US"/>
        </w:rPr>
        <w:t>18 of</w:t>
      </w:r>
      <w:r w:rsidR="00F36EC5" w:rsidRPr="00F36EC5">
        <w:rPr>
          <w:rFonts w:ascii="Times New Roman" w:hAnsi="Times New Roman" w:cs="Times New Roman"/>
          <w:sz w:val="24"/>
          <w:szCs w:val="24"/>
          <w:lang w:val="en-US"/>
        </w:rPr>
        <w:t xml:space="preserve"> the</w:t>
      </w:r>
      <w:r w:rsidR="00EF7B5D" w:rsidRPr="00F36EC5">
        <w:rPr>
          <w:rFonts w:ascii="Times New Roman" w:hAnsi="Times New Roman" w:cs="Times New Roman"/>
          <w:sz w:val="24"/>
          <w:szCs w:val="24"/>
          <w:lang w:val="en-US"/>
        </w:rPr>
        <w:t xml:space="preserve"> </w:t>
      </w:r>
      <w:r w:rsidRPr="00F36EC5">
        <w:rPr>
          <w:rFonts w:ascii="Times New Roman" w:hAnsi="Times New Roman" w:cs="Times New Roman"/>
          <w:sz w:val="24"/>
          <w:szCs w:val="24"/>
          <w:lang w:val="en-US"/>
        </w:rPr>
        <w:t>Digitalization</w:t>
      </w:r>
      <w:r w:rsidR="00EF7B5D" w:rsidRPr="00F36EC5">
        <w:rPr>
          <w:rFonts w:ascii="Times New Roman" w:hAnsi="Times New Roman" w:cs="Times New Roman"/>
          <w:sz w:val="24"/>
          <w:szCs w:val="24"/>
          <w:lang w:val="en-US"/>
        </w:rPr>
        <w:t xml:space="preserve"> Law</w:t>
      </w:r>
      <w:r w:rsidRPr="00F36EC5">
        <w:rPr>
          <w:rFonts w:ascii="Times New Roman" w:hAnsi="Times New Roman" w:cs="Times New Roman"/>
          <w:sz w:val="24"/>
          <w:szCs w:val="24"/>
          <w:lang w:val="en-US"/>
        </w:rPr>
        <w:t xml:space="preserve"> </w:t>
      </w:r>
      <w:r w:rsidR="00EF7B5D" w:rsidRPr="00F36EC5">
        <w:rPr>
          <w:rFonts w:ascii="Times New Roman" w:hAnsi="Times New Roman" w:cs="Times New Roman"/>
          <w:sz w:val="24"/>
          <w:szCs w:val="24"/>
          <w:lang w:val="en-US"/>
        </w:rPr>
        <w:t>and IMC</w:t>
      </w:r>
      <w:r w:rsidR="0019366E" w:rsidRPr="00F36EC5">
        <w:rPr>
          <w:rFonts w:ascii="Times New Roman" w:hAnsi="Times New Roman" w:cs="Times New Roman"/>
          <w:sz w:val="24"/>
          <w:szCs w:val="24"/>
          <w:lang w:val="en-US"/>
        </w:rPr>
        <w:t xml:space="preserve"> relevant</w:t>
      </w:r>
      <w:r w:rsidR="00EF7B5D" w:rsidRPr="00F36EC5">
        <w:rPr>
          <w:rFonts w:ascii="Times New Roman" w:hAnsi="Times New Roman" w:cs="Times New Roman"/>
          <w:sz w:val="24"/>
          <w:szCs w:val="24"/>
          <w:lang w:val="en-US"/>
        </w:rPr>
        <w:t xml:space="preserve"> bylaw.</w:t>
      </w:r>
    </w:p>
    <w:p w:rsidR="00934BDD" w:rsidRPr="0019366E" w:rsidRDefault="0019366E" w:rsidP="00681D35">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w:t>
      </w:r>
      <w:proofErr w:type="gramStart"/>
      <w:r w:rsidR="0078445A" w:rsidRPr="0019366E">
        <w:rPr>
          <w:rFonts w:ascii="Times New Roman" w:hAnsi="Times New Roman" w:cs="Times New Roman"/>
          <w:b/>
          <w:color w:val="17365D" w:themeColor="text2" w:themeShade="BF"/>
          <w:sz w:val="24"/>
          <w:szCs w:val="24"/>
          <w:lang w:val="en-US"/>
        </w:rPr>
        <w:t>10</w:t>
      </w:r>
      <w:r w:rsidR="00681D35" w:rsidRPr="0019366E">
        <w:rPr>
          <w:rFonts w:ascii="Times New Roman" w:hAnsi="Times New Roman" w:cs="Times New Roman"/>
          <w:b/>
          <w:color w:val="17365D" w:themeColor="text2" w:themeShade="BF"/>
          <w:sz w:val="24"/>
          <w:szCs w:val="24"/>
          <w:lang w:val="en-US"/>
        </w:rPr>
        <w:t xml:space="preserve">                                                                                                                               </w:t>
      </w:r>
      <w:r w:rsidR="00316090" w:rsidRPr="0019366E">
        <w:rPr>
          <w:rFonts w:ascii="Times New Roman" w:hAnsi="Times New Roman" w:cs="Times New Roman"/>
          <w:b/>
          <w:color w:val="17365D" w:themeColor="text2" w:themeShade="BF"/>
          <w:sz w:val="24"/>
          <w:szCs w:val="24"/>
          <w:lang w:val="en-US"/>
        </w:rPr>
        <w:t>APPLICABILITY TO FOREIGN OWNERSHIP</w:t>
      </w:r>
      <w:proofErr w:type="gramEnd"/>
    </w:p>
    <w:p w:rsidR="00681D35" w:rsidRDefault="00681D35" w:rsidP="00F36EC5">
      <w:pPr>
        <w:jc w:val="both"/>
        <w:rPr>
          <w:rFonts w:ascii="Times New Roman" w:hAnsi="Times New Roman" w:cs="Times New Roman"/>
          <w:sz w:val="24"/>
          <w:szCs w:val="24"/>
          <w:lang w:val="en-US"/>
        </w:rPr>
      </w:pPr>
      <w:r w:rsidRPr="00681D35">
        <w:rPr>
          <w:rFonts w:ascii="Times New Roman" w:hAnsi="Times New Roman" w:cs="Times New Roman"/>
          <w:sz w:val="24"/>
          <w:szCs w:val="24"/>
          <w:lang w:val="en-US"/>
        </w:rPr>
        <w:t xml:space="preserve">Foreign </w:t>
      </w:r>
      <w:r w:rsidR="007C4FE6">
        <w:rPr>
          <w:rFonts w:ascii="Times New Roman" w:hAnsi="Times New Roman" w:cs="Times New Roman"/>
          <w:sz w:val="24"/>
          <w:szCs w:val="24"/>
          <w:lang w:val="en-US"/>
        </w:rPr>
        <w:t>ownership of a MUX</w:t>
      </w:r>
      <w:r w:rsidRPr="00681D35">
        <w:rPr>
          <w:rFonts w:ascii="Times New Roman" w:hAnsi="Times New Roman" w:cs="Times New Roman"/>
          <w:sz w:val="24"/>
          <w:szCs w:val="24"/>
          <w:lang w:val="en-US"/>
        </w:rPr>
        <w:t xml:space="preserve"> operator is permitted only in the case of commercial companies legally registered in the Republic of Kosovo in accordance with applicable laws.</w:t>
      </w:r>
    </w:p>
    <w:p w:rsidR="00F36EC5" w:rsidRDefault="00F36EC5" w:rsidP="00681D35">
      <w:pPr>
        <w:rPr>
          <w:rFonts w:ascii="Times New Roman" w:hAnsi="Times New Roman" w:cs="Times New Roman"/>
          <w:sz w:val="24"/>
          <w:szCs w:val="24"/>
          <w:lang w:val="en-US"/>
        </w:rPr>
      </w:pPr>
    </w:p>
    <w:p w:rsidR="00681D35" w:rsidRPr="0019366E" w:rsidRDefault="0019366E" w:rsidP="00681D35">
      <w:pPr>
        <w:jc w:val="center"/>
        <w:rPr>
          <w:rFonts w:ascii="Times New Roman" w:hAnsi="Times New Roman" w:cs="Times New Roman"/>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w:t>
      </w:r>
      <w:proofErr w:type="gramStart"/>
      <w:r w:rsidR="0078445A" w:rsidRPr="0019366E">
        <w:rPr>
          <w:rFonts w:ascii="Times New Roman" w:hAnsi="Times New Roman" w:cs="Times New Roman"/>
          <w:b/>
          <w:color w:val="17365D" w:themeColor="text2" w:themeShade="BF"/>
          <w:sz w:val="24"/>
          <w:szCs w:val="24"/>
          <w:lang w:val="en-US"/>
        </w:rPr>
        <w:t>11</w:t>
      </w:r>
      <w:r w:rsidR="00681D35" w:rsidRPr="0019366E">
        <w:rPr>
          <w:rFonts w:ascii="Times New Roman" w:hAnsi="Times New Roman" w:cs="Times New Roman"/>
          <w:b/>
          <w:color w:val="17365D" w:themeColor="text2" w:themeShade="BF"/>
          <w:sz w:val="24"/>
          <w:szCs w:val="24"/>
          <w:lang w:val="en-US"/>
        </w:rPr>
        <w:t xml:space="preserve">                                                                                                                            DURATION</w:t>
      </w:r>
      <w:proofErr w:type="gramEnd"/>
      <w:r w:rsidR="00681D35" w:rsidRPr="0019366E">
        <w:rPr>
          <w:rFonts w:ascii="Times New Roman" w:hAnsi="Times New Roman" w:cs="Times New Roman"/>
          <w:b/>
          <w:color w:val="17365D" w:themeColor="text2" w:themeShade="BF"/>
          <w:sz w:val="24"/>
          <w:szCs w:val="24"/>
          <w:lang w:val="en-US"/>
        </w:rPr>
        <w:t xml:space="preserve"> AND RENEWAL OF LICENSE</w:t>
      </w:r>
      <w:r w:rsidR="00681D35" w:rsidRPr="0019366E">
        <w:rPr>
          <w:rFonts w:ascii="Times New Roman" w:hAnsi="Times New Roman" w:cs="Times New Roman"/>
          <w:color w:val="17365D" w:themeColor="text2" w:themeShade="BF"/>
          <w:sz w:val="24"/>
          <w:szCs w:val="24"/>
          <w:lang w:val="en-US"/>
        </w:rPr>
        <w:t xml:space="preserve">  </w:t>
      </w:r>
    </w:p>
    <w:p w:rsidR="00681D35" w:rsidRDefault="007C4FE6" w:rsidP="00F36EC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w:t>
      </w:r>
      <w:r w:rsidR="00F36EC5">
        <w:rPr>
          <w:rFonts w:ascii="Times New Roman" w:hAnsi="Times New Roman" w:cs="Times New Roman"/>
          <w:sz w:val="24"/>
          <w:szCs w:val="24"/>
          <w:lang w:val="en-US"/>
        </w:rPr>
        <w:t>A</w:t>
      </w:r>
      <w:r w:rsidR="00F36EC5" w:rsidRPr="00681D35">
        <w:rPr>
          <w:rFonts w:ascii="Times New Roman" w:hAnsi="Times New Roman" w:cs="Times New Roman"/>
          <w:sz w:val="24"/>
          <w:szCs w:val="24"/>
          <w:lang w:val="en-US"/>
        </w:rPr>
        <w:t xml:space="preserve">rticle </w:t>
      </w:r>
      <w:r w:rsidR="00681D35" w:rsidRPr="00681D35">
        <w:rPr>
          <w:rFonts w:ascii="Times New Roman" w:hAnsi="Times New Roman" w:cs="Times New Roman"/>
          <w:sz w:val="24"/>
          <w:szCs w:val="24"/>
          <w:lang w:val="en-US"/>
        </w:rPr>
        <w:t xml:space="preserve">21, paragraph 1, </w:t>
      </w:r>
      <w:r w:rsidR="00F36EC5">
        <w:rPr>
          <w:rFonts w:ascii="Times New Roman" w:hAnsi="Times New Roman" w:cs="Times New Roman"/>
          <w:sz w:val="24"/>
          <w:szCs w:val="24"/>
          <w:lang w:val="en-US"/>
        </w:rPr>
        <w:t xml:space="preserve">point </w:t>
      </w:r>
      <w:r w:rsidR="00681D35" w:rsidRPr="00681D35">
        <w:rPr>
          <w:rFonts w:ascii="Times New Roman" w:hAnsi="Times New Roman" w:cs="Times New Roman"/>
          <w:sz w:val="24"/>
          <w:szCs w:val="24"/>
          <w:lang w:val="en-US"/>
        </w:rPr>
        <w:t xml:space="preserve">2.1 of the IMC Law, the duration and renewal of the license for </w:t>
      </w:r>
      <w:r w:rsidR="00032A58" w:rsidRPr="00681D35">
        <w:rPr>
          <w:rFonts w:ascii="Times New Roman" w:hAnsi="Times New Roman" w:cs="Times New Roman"/>
          <w:sz w:val="24"/>
          <w:szCs w:val="24"/>
          <w:lang w:val="en-US"/>
        </w:rPr>
        <w:t xml:space="preserve">the </w:t>
      </w:r>
      <w:r w:rsidR="00032A58">
        <w:rPr>
          <w:rFonts w:ascii="Times New Roman" w:hAnsi="Times New Roman" w:cs="Times New Roman"/>
          <w:sz w:val="24"/>
          <w:szCs w:val="24"/>
          <w:lang w:val="en-US"/>
        </w:rPr>
        <w:t>MUX</w:t>
      </w:r>
      <w:r w:rsidR="00C3423C">
        <w:rPr>
          <w:rFonts w:ascii="Times New Roman" w:hAnsi="Times New Roman" w:cs="Times New Roman"/>
          <w:sz w:val="24"/>
          <w:szCs w:val="24"/>
          <w:lang w:val="en-US"/>
        </w:rPr>
        <w:t xml:space="preserve"> </w:t>
      </w:r>
      <w:r w:rsidR="00681D35" w:rsidRPr="00681D35">
        <w:rPr>
          <w:rFonts w:ascii="Times New Roman" w:hAnsi="Times New Roman" w:cs="Times New Roman"/>
          <w:sz w:val="24"/>
          <w:szCs w:val="24"/>
          <w:lang w:val="en-US"/>
        </w:rPr>
        <w:t>operator will be 10 years.</w:t>
      </w:r>
    </w:p>
    <w:p w:rsidR="00FD0603" w:rsidRDefault="00FD0603" w:rsidP="00681D35">
      <w:pPr>
        <w:rPr>
          <w:rFonts w:ascii="Times New Roman" w:hAnsi="Times New Roman" w:cs="Times New Roman"/>
          <w:sz w:val="24"/>
          <w:szCs w:val="24"/>
          <w:lang w:val="en-US"/>
        </w:rPr>
      </w:pPr>
    </w:p>
    <w:p w:rsidR="00681D35" w:rsidRPr="0019366E" w:rsidRDefault="0019366E" w:rsidP="00FD0603">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lastRenderedPageBreak/>
        <w:t>ARTICLE</w:t>
      </w:r>
      <w:r w:rsidR="0078445A" w:rsidRPr="0019366E">
        <w:rPr>
          <w:rFonts w:ascii="Times New Roman" w:hAnsi="Times New Roman" w:cs="Times New Roman"/>
          <w:b/>
          <w:color w:val="17365D" w:themeColor="text2" w:themeShade="BF"/>
          <w:sz w:val="24"/>
          <w:szCs w:val="24"/>
          <w:lang w:val="en-US"/>
        </w:rPr>
        <w:t xml:space="preserve"> 12</w:t>
      </w:r>
      <w:r w:rsidR="00FD0603" w:rsidRPr="0019366E">
        <w:rPr>
          <w:rFonts w:ascii="Times New Roman" w:hAnsi="Times New Roman" w:cs="Times New Roman"/>
          <w:b/>
          <w:color w:val="17365D" w:themeColor="text2" w:themeShade="BF"/>
          <w:sz w:val="24"/>
          <w:szCs w:val="24"/>
          <w:lang w:val="en-US"/>
        </w:rPr>
        <w:t xml:space="preserve">                                                                                                                              TRANSFER OF LICENSE</w:t>
      </w:r>
    </w:p>
    <w:p w:rsidR="00FD0603" w:rsidRDefault="00C63E77" w:rsidP="00F36EC5">
      <w:pPr>
        <w:pStyle w:val="ListParagraph"/>
        <w:numPr>
          <w:ilvl w:val="0"/>
          <w:numId w:val="16"/>
        </w:numPr>
        <w:rPr>
          <w:rFonts w:ascii="Times New Roman" w:hAnsi="Times New Roman" w:cs="Times New Roman"/>
          <w:sz w:val="24"/>
          <w:szCs w:val="24"/>
          <w:lang w:val="en-US"/>
        </w:rPr>
      </w:pPr>
      <w:r w:rsidRPr="00F36EC5">
        <w:rPr>
          <w:rFonts w:ascii="Times New Roman" w:hAnsi="Times New Roman" w:cs="Times New Roman"/>
          <w:sz w:val="24"/>
          <w:szCs w:val="24"/>
          <w:lang w:val="en-US"/>
        </w:rPr>
        <w:t xml:space="preserve">Request for change of ownership of IMC </w:t>
      </w:r>
      <w:r w:rsidR="00F36EC5" w:rsidRPr="00F36EC5">
        <w:rPr>
          <w:rFonts w:ascii="Times New Roman" w:hAnsi="Times New Roman" w:cs="Times New Roman"/>
          <w:sz w:val="24"/>
          <w:szCs w:val="24"/>
          <w:lang w:val="en-US"/>
        </w:rPr>
        <w:t xml:space="preserve">License </w:t>
      </w:r>
      <w:r w:rsidRPr="00F36EC5">
        <w:rPr>
          <w:rFonts w:ascii="Times New Roman" w:hAnsi="Times New Roman" w:cs="Times New Roman"/>
          <w:sz w:val="24"/>
          <w:szCs w:val="24"/>
          <w:lang w:val="en-US"/>
        </w:rPr>
        <w:t>will be reviewed in accordance with procedures established by the IMC.</w:t>
      </w:r>
    </w:p>
    <w:p w:rsidR="00F36EC5" w:rsidRPr="00F36EC5" w:rsidRDefault="00F36EC5" w:rsidP="00F36EC5">
      <w:pPr>
        <w:pStyle w:val="ListParagraph"/>
        <w:rPr>
          <w:rFonts w:ascii="Times New Roman" w:hAnsi="Times New Roman" w:cs="Times New Roman"/>
          <w:sz w:val="24"/>
          <w:szCs w:val="24"/>
          <w:lang w:val="en-US"/>
        </w:rPr>
      </w:pPr>
    </w:p>
    <w:p w:rsidR="0019366E" w:rsidRPr="00A32E07" w:rsidRDefault="00355237" w:rsidP="00FD0603">
      <w:pPr>
        <w:pStyle w:val="ListParagraph"/>
        <w:numPr>
          <w:ilvl w:val="0"/>
          <w:numId w:val="16"/>
        </w:numPr>
        <w:rPr>
          <w:rFonts w:ascii="Times New Roman" w:hAnsi="Times New Roman" w:cs="Times New Roman"/>
          <w:sz w:val="24"/>
          <w:szCs w:val="24"/>
          <w:lang w:val="en-US"/>
        </w:rPr>
      </w:pPr>
      <w:r w:rsidRPr="00F36EC5">
        <w:rPr>
          <w:rFonts w:ascii="Times New Roman" w:hAnsi="Times New Roman" w:cs="Times New Roman"/>
          <w:sz w:val="24"/>
          <w:szCs w:val="24"/>
          <w:lang w:val="en-US"/>
        </w:rPr>
        <w:t>I</w:t>
      </w:r>
      <w:r w:rsidR="00C63E77" w:rsidRPr="00F36EC5">
        <w:rPr>
          <w:rFonts w:ascii="Times New Roman" w:hAnsi="Times New Roman" w:cs="Times New Roman"/>
          <w:sz w:val="24"/>
          <w:szCs w:val="24"/>
          <w:lang w:val="en-US"/>
        </w:rPr>
        <w:t xml:space="preserve">MC </w:t>
      </w:r>
      <w:r w:rsidR="00F36EC5" w:rsidRPr="00F36EC5">
        <w:rPr>
          <w:rFonts w:ascii="Times New Roman" w:hAnsi="Times New Roman" w:cs="Times New Roman"/>
          <w:sz w:val="24"/>
          <w:szCs w:val="24"/>
          <w:lang w:val="en-US"/>
        </w:rPr>
        <w:t xml:space="preserve">License </w:t>
      </w:r>
      <w:r w:rsidR="00C63E77" w:rsidRPr="00F36EC5">
        <w:rPr>
          <w:rFonts w:ascii="Times New Roman" w:hAnsi="Times New Roman" w:cs="Times New Roman"/>
          <w:sz w:val="24"/>
          <w:szCs w:val="24"/>
          <w:lang w:val="en-US"/>
        </w:rPr>
        <w:t>may be transferred to another party only with prior written approval of the IMC.</w:t>
      </w:r>
    </w:p>
    <w:p w:rsidR="00FD0603" w:rsidRPr="0019366E" w:rsidRDefault="0019366E" w:rsidP="00FD0603">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13</w:t>
      </w:r>
      <w:r w:rsidR="00FD0603" w:rsidRPr="0019366E">
        <w:rPr>
          <w:rFonts w:ascii="Times New Roman" w:hAnsi="Times New Roman" w:cs="Times New Roman"/>
          <w:b/>
          <w:color w:val="17365D" w:themeColor="text2" w:themeShade="BF"/>
          <w:sz w:val="24"/>
          <w:szCs w:val="24"/>
          <w:lang w:val="en-US"/>
        </w:rPr>
        <w:t xml:space="preserve">                                                                                                                                        </w:t>
      </w:r>
      <w:r w:rsidR="00A32E07">
        <w:rPr>
          <w:rFonts w:ascii="Times New Roman" w:hAnsi="Times New Roman" w:cs="Times New Roman"/>
          <w:b/>
          <w:color w:val="17365D" w:themeColor="text2" w:themeShade="BF"/>
          <w:sz w:val="24"/>
          <w:szCs w:val="24"/>
          <w:lang w:val="en-US"/>
        </w:rPr>
        <w:t>ANNUAL LICENSE FEES</w:t>
      </w:r>
    </w:p>
    <w:p w:rsidR="005F31EC" w:rsidRPr="00A32E07" w:rsidRDefault="005F31EC" w:rsidP="00A32E07">
      <w:pPr>
        <w:jc w:val="both"/>
        <w:rPr>
          <w:rFonts w:ascii="Times New Roman" w:hAnsi="Times New Roman" w:cs="Times New Roman"/>
          <w:sz w:val="24"/>
          <w:szCs w:val="24"/>
          <w:lang w:val="en-US"/>
        </w:rPr>
      </w:pPr>
      <w:r w:rsidRPr="005F31EC">
        <w:rPr>
          <w:rFonts w:ascii="Times New Roman" w:hAnsi="Times New Roman" w:cs="Times New Roman"/>
          <w:sz w:val="24"/>
          <w:szCs w:val="24"/>
          <w:lang w:val="en-US"/>
        </w:rPr>
        <w:t xml:space="preserve">The </w:t>
      </w:r>
      <w:r w:rsidR="00923429" w:rsidRPr="005F31EC">
        <w:rPr>
          <w:rFonts w:ascii="Times New Roman" w:hAnsi="Times New Roman" w:cs="Times New Roman"/>
          <w:sz w:val="24"/>
          <w:szCs w:val="24"/>
          <w:lang w:val="en-US"/>
        </w:rPr>
        <w:t xml:space="preserve">Licensee </w:t>
      </w:r>
      <w:r w:rsidRPr="005F31EC">
        <w:rPr>
          <w:rFonts w:ascii="Times New Roman" w:hAnsi="Times New Roman" w:cs="Times New Roman"/>
          <w:sz w:val="24"/>
          <w:szCs w:val="24"/>
          <w:lang w:val="en-US"/>
        </w:rPr>
        <w:t>is obliged to pay the annual license fee</w:t>
      </w:r>
      <w:r w:rsidR="00923429">
        <w:rPr>
          <w:rFonts w:ascii="Times New Roman" w:hAnsi="Times New Roman" w:cs="Times New Roman"/>
          <w:sz w:val="24"/>
          <w:szCs w:val="24"/>
          <w:lang w:val="en-US"/>
        </w:rPr>
        <w:t xml:space="preserve"> for</w:t>
      </w:r>
      <w:r w:rsidRPr="005F31EC">
        <w:rPr>
          <w:rFonts w:ascii="Times New Roman" w:hAnsi="Times New Roman" w:cs="Times New Roman"/>
          <w:sz w:val="24"/>
          <w:szCs w:val="24"/>
          <w:lang w:val="en-US"/>
        </w:rPr>
        <w:t xml:space="preserve"> multiplex determined by special act of the IMC.</w:t>
      </w:r>
    </w:p>
    <w:p w:rsidR="005F31EC" w:rsidRPr="0019366E" w:rsidRDefault="0019366E" w:rsidP="005F31EC">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14</w:t>
      </w:r>
      <w:r w:rsidR="005F31EC" w:rsidRPr="0019366E">
        <w:rPr>
          <w:rFonts w:ascii="Times New Roman" w:hAnsi="Times New Roman" w:cs="Times New Roman"/>
          <w:b/>
          <w:color w:val="17365D" w:themeColor="text2" w:themeShade="BF"/>
          <w:sz w:val="24"/>
          <w:szCs w:val="24"/>
          <w:lang w:val="en-US"/>
        </w:rPr>
        <w:t xml:space="preserve">                                                                                                                           REPORTING</w:t>
      </w:r>
    </w:p>
    <w:p w:rsidR="005F31EC" w:rsidRDefault="00894B21" w:rsidP="00923429">
      <w:pPr>
        <w:jc w:val="both"/>
        <w:rPr>
          <w:rFonts w:ascii="Times New Roman" w:hAnsi="Times New Roman" w:cs="Times New Roman"/>
          <w:sz w:val="24"/>
          <w:szCs w:val="24"/>
          <w:lang w:val="en-US"/>
        </w:rPr>
      </w:pPr>
      <w:r w:rsidRPr="00894B21">
        <w:rPr>
          <w:rFonts w:ascii="Times New Roman" w:hAnsi="Times New Roman" w:cs="Times New Roman"/>
          <w:sz w:val="24"/>
          <w:szCs w:val="24"/>
          <w:lang w:val="en-US"/>
        </w:rPr>
        <w:t xml:space="preserve">The Licensee is obliged to submit an annual report </w:t>
      </w:r>
      <w:r w:rsidR="00AA0F03">
        <w:rPr>
          <w:rFonts w:ascii="Times New Roman" w:hAnsi="Times New Roman" w:cs="Times New Roman"/>
          <w:sz w:val="24"/>
          <w:szCs w:val="24"/>
          <w:lang w:val="en-US"/>
        </w:rPr>
        <w:t xml:space="preserve">to IMC regarding </w:t>
      </w:r>
      <w:r w:rsidRPr="00894B21">
        <w:rPr>
          <w:rFonts w:ascii="Times New Roman" w:hAnsi="Times New Roman" w:cs="Times New Roman"/>
          <w:sz w:val="24"/>
          <w:szCs w:val="24"/>
          <w:lang w:val="en-US"/>
        </w:rPr>
        <w:t>i</w:t>
      </w:r>
      <w:r w:rsidR="00AA0F03">
        <w:rPr>
          <w:rFonts w:ascii="Times New Roman" w:hAnsi="Times New Roman" w:cs="Times New Roman"/>
          <w:sz w:val="24"/>
          <w:szCs w:val="24"/>
          <w:lang w:val="en-US"/>
        </w:rPr>
        <w:t>ts activities upon</w:t>
      </w:r>
      <w:r w:rsidRPr="00894B21">
        <w:rPr>
          <w:rFonts w:ascii="Times New Roman" w:hAnsi="Times New Roman" w:cs="Times New Roman"/>
          <w:sz w:val="24"/>
          <w:szCs w:val="24"/>
          <w:lang w:val="en-US"/>
        </w:rPr>
        <w:t xml:space="preserve"> IMC</w:t>
      </w:r>
      <w:r w:rsidR="00AA0F03">
        <w:rPr>
          <w:rFonts w:ascii="Times New Roman" w:hAnsi="Times New Roman" w:cs="Times New Roman"/>
          <w:sz w:val="24"/>
          <w:szCs w:val="24"/>
          <w:lang w:val="en-US"/>
        </w:rPr>
        <w:t xml:space="preserve"> request</w:t>
      </w:r>
      <w:r w:rsidRPr="00894B21">
        <w:rPr>
          <w:rFonts w:ascii="Times New Roman" w:hAnsi="Times New Roman" w:cs="Times New Roman"/>
          <w:sz w:val="24"/>
          <w:szCs w:val="24"/>
          <w:lang w:val="en-US"/>
        </w:rPr>
        <w:t>.</w:t>
      </w:r>
    </w:p>
    <w:p w:rsidR="002D7F5E" w:rsidRPr="0019366E" w:rsidRDefault="0019366E" w:rsidP="002D7F5E">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15</w:t>
      </w:r>
      <w:r w:rsidR="002D7F5E" w:rsidRPr="0019366E">
        <w:rPr>
          <w:rFonts w:ascii="Times New Roman" w:hAnsi="Times New Roman" w:cs="Times New Roman"/>
          <w:b/>
          <w:color w:val="17365D" w:themeColor="text2" w:themeShade="BF"/>
          <w:sz w:val="24"/>
          <w:szCs w:val="24"/>
          <w:lang w:val="en-US"/>
        </w:rPr>
        <w:t xml:space="preserve">                                                                                                                           SANCTIONS</w:t>
      </w:r>
    </w:p>
    <w:p w:rsidR="002D7F5E" w:rsidRDefault="00DE6BD7" w:rsidP="002D7F5E">
      <w:pPr>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Pr="00771232">
        <w:rPr>
          <w:rFonts w:ascii="Times New Roman" w:hAnsi="Times New Roman" w:cs="Times New Roman"/>
          <w:sz w:val="24"/>
          <w:szCs w:val="24"/>
          <w:lang w:val="en-US"/>
        </w:rPr>
        <w:t>violation</w:t>
      </w:r>
      <w:r w:rsidR="00771232" w:rsidRPr="00771232">
        <w:rPr>
          <w:rFonts w:ascii="Times New Roman" w:hAnsi="Times New Roman" w:cs="Times New Roman"/>
          <w:sz w:val="24"/>
          <w:szCs w:val="24"/>
          <w:lang w:val="en-US"/>
        </w:rPr>
        <w:t xml:space="preserve"> of this </w:t>
      </w:r>
      <w:r w:rsidR="00923429" w:rsidRPr="00771232">
        <w:rPr>
          <w:rFonts w:ascii="Times New Roman" w:hAnsi="Times New Roman" w:cs="Times New Roman"/>
          <w:sz w:val="24"/>
          <w:szCs w:val="24"/>
          <w:lang w:val="en-US"/>
        </w:rPr>
        <w:t xml:space="preserve">Regulation </w:t>
      </w:r>
      <w:r w:rsidR="00771232" w:rsidRPr="00771232">
        <w:rPr>
          <w:rFonts w:ascii="Times New Roman" w:hAnsi="Times New Roman" w:cs="Times New Roman"/>
          <w:sz w:val="24"/>
          <w:szCs w:val="24"/>
          <w:lang w:val="en-US"/>
        </w:rPr>
        <w:t>IMC will take le</w:t>
      </w:r>
      <w:r w:rsidR="00923429">
        <w:rPr>
          <w:rFonts w:ascii="Times New Roman" w:hAnsi="Times New Roman" w:cs="Times New Roman"/>
          <w:sz w:val="24"/>
          <w:szCs w:val="24"/>
          <w:lang w:val="en-US"/>
        </w:rPr>
        <w:t xml:space="preserve">gal measures in accordance with </w:t>
      </w:r>
      <w:r w:rsidRPr="00771232">
        <w:rPr>
          <w:rFonts w:ascii="Times New Roman" w:hAnsi="Times New Roman" w:cs="Times New Roman"/>
          <w:sz w:val="24"/>
          <w:szCs w:val="24"/>
          <w:lang w:val="en-US"/>
        </w:rPr>
        <w:t>Digitalization</w:t>
      </w:r>
      <w:r w:rsidRPr="00DE6BD7">
        <w:rPr>
          <w:rFonts w:ascii="Times New Roman" w:hAnsi="Times New Roman" w:cs="Times New Roman"/>
          <w:sz w:val="24"/>
          <w:szCs w:val="24"/>
          <w:lang w:val="en-US"/>
        </w:rPr>
        <w:t xml:space="preserve"> </w:t>
      </w:r>
      <w:r w:rsidRPr="00771232">
        <w:rPr>
          <w:rFonts w:ascii="Times New Roman" w:hAnsi="Times New Roman" w:cs="Times New Roman"/>
          <w:sz w:val="24"/>
          <w:szCs w:val="24"/>
          <w:lang w:val="en-US"/>
        </w:rPr>
        <w:t xml:space="preserve">Law </w:t>
      </w:r>
      <w:r w:rsidR="00923429">
        <w:rPr>
          <w:rFonts w:ascii="Times New Roman" w:hAnsi="Times New Roman" w:cs="Times New Roman"/>
          <w:sz w:val="24"/>
          <w:szCs w:val="24"/>
          <w:lang w:val="en-US"/>
        </w:rPr>
        <w:t>No</w:t>
      </w:r>
      <w:r w:rsidR="00B85AFB">
        <w:rPr>
          <w:rFonts w:ascii="Times New Roman" w:hAnsi="Times New Roman" w:cs="Times New Roman"/>
          <w:sz w:val="24"/>
          <w:szCs w:val="24"/>
          <w:lang w:val="en-US"/>
        </w:rPr>
        <w:t>. 05</w:t>
      </w:r>
      <w:r w:rsidR="00923429">
        <w:rPr>
          <w:rFonts w:ascii="Times New Roman" w:hAnsi="Times New Roman" w:cs="Times New Roman"/>
          <w:sz w:val="24"/>
          <w:szCs w:val="24"/>
          <w:lang w:val="en-US"/>
        </w:rPr>
        <w:t>/</w:t>
      </w:r>
      <w:r w:rsidR="00771232" w:rsidRPr="00771232">
        <w:rPr>
          <w:rFonts w:ascii="Times New Roman" w:hAnsi="Times New Roman" w:cs="Times New Roman"/>
          <w:sz w:val="24"/>
          <w:szCs w:val="24"/>
          <w:lang w:val="en-US"/>
        </w:rPr>
        <w:t>L-</w:t>
      </w:r>
      <w:r w:rsidR="00B85AFB">
        <w:rPr>
          <w:rFonts w:ascii="Times New Roman" w:hAnsi="Times New Roman" w:cs="Times New Roman"/>
          <w:sz w:val="24"/>
          <w:szCs w:val="24"/>
          <w:lang w:val="en-US"/>
        </w:rPr>
        <w:t>027</w:t>
      </w:r>
      <w:r w:rsidR="00D70BED" w:rsidRPr="00D70BED">
        <w:t xml:space="preserve"> </w:t>
      </w:r>
      <w:r w:rsidR="00D70BED">
        <w:rPr>
          <w:rFonts w:ascii="Times New Roman" w:hAnsi="Times New Roman" w:cs="Times New Roman"/>
          <w:sz w:val="24"/>
          <w:szCs w:val="24"/>
          <w:lang w:val="en-US"/>
        </w:rPr>
        <w:t xml:space="preserve">and IMC </w:t>
      </w:r>
      <w:r w:rsidR="00923429">
        <w:rPr>
          <w:rFonts w:ascii="Times New Roman" w:hAnsi="Times New Roman" w:cs="Times New Roman"/>
          <w:sz w:val="24"/>
          <w:szCs w:val="24"/>
          <w:lang w:val="en-US"/>
        </w:rPr>
        <w:t>Law No. 04</w:t>
      </w:r>
      <w:r w:rsidR="00D70BED">
        <w:rPr>
          <w:rFonts w:ascii="Times New Roman" w:hAnsi="Times New Roman" w:cs="Times New Roman"/>
          <w:sz w:val="24"/>
          <w:szCs w:val="24"/>
          <w:lang w:val="en-US"/>
        </w:rPr>
        <w:t>/L-44</w:t>
      </w:r>
      <w:r w:rsidR="00771232" w:rsidRPr="00771232">
        <w:rPr>
          <w:rFonts w:ascii="Times New Roman" w:hAnsi="Times New Roman" w:cs="Times New Roman"/>
          <w:sz w:val="24"/>
          <w:szCs w:val="24"/>
          <w:lang w:val="en-US"/>
        </w:rPr>
        <w:t>.</w:t>
      </w:r>
    </w:p>
    <w:p w:rsidR="002D7F5E" w:rsidRPr="0019366E" w:rsidRDefault="0019366E" w:rsidP="000439F7">
      <w:pPr>
        <w:jc w:val="center"/>
        <w:rPr>
          <w:rFonts w:ascii="Times New Roman" w:hAnsi="Times New Roman" w:cs="Times New Roman"/>
          <w:b/>
          <w:color w:val="17365D" w:themeColor="text2" w:themeShade="BF"/>
          <w:sz w:val="24"/>
          <w:szCs w:val="24"/>
          <w:lang w:val="en-US"/>
        </w:rPr>
      </w:pPr>
      <w:r w:rsidRPr="0019366E">
        <w:rPr>
          <w:rFonts w:ascii="Times New Roman" w:hAnsi="Times New Roman" w:cs="Times New Roman"/>
          <w:b/>
          <w:color w:val="17365D" w:themeColor="text2" w:themeShade="BF"/>
          <w:sz w:val="24"/>
          <w:szCs w:val="24"/>
          <w:lang w:val="en-US"/>
        </w:rPr>
        <w:t>ARTICLE</w:t>
      </w:r>
      <w:r w:rsidR="0078445A" w:rsidRPr="0019366E">
        <w:rPr>
          <w:rFonts w:ascii="Times New Roman" w:hAnsi="Times New Roman" w:cs="Times New Roman"/>
          <w:b/>
          <w:color w:val="17365D" w:themeColor="text2" w:themeShade="BF"/>
          <w:sz w:val="24"/>
          <w:szCs w:val="24"/>
          <w:lang w:val="en-US"/>
        </w:rPr>
        <w:t xml:space="preserve"> </w:t>
      </w:r>
      <w:proofErr w:type="gramStart"/>
      <w:r w:rsidR="0078445A" w:rsidRPr="0019366E">
        <w:rPr>
          <w:rFonts w:ascii="Times New Roman" w:hAnsi="Times New Roman" w:cs="Times New Roman"/>
          <w:b/>
          <w:color w:val="17365D" w:themeColor="text2" w:themeShade="BF"/>
          <w:sz w:val="24"/>
          <w:szCs w:val="24"/>
          <w:lang w:val="en-US"/>
        </w:rPr>
        <w:t>16</w:t>
      </w:r>
      <w:r w:rsidR="000439F7" w:rsidRPr="0019366E">
        <w:rPr>
          <w:rFonts w:ascii="Times New Roman" w:hAnsi="Times New Roman" w:cs="Times New Roman"/>
          <w:b/>
          <w:color w:val="17365D" w:themeColor="text2" w:themeShade="BF"/>
          <w:sz w:val="24"/>
          <w:szCs w:val="24"/>
          <w:lang w:val="en-US"/>
        </w:rPr>
        <w:t xml:space="preserve">                                                                                                                                   </w:t>
      </w:r>
      <w:r w:rsidR="002D7F5E" w:rsidRPr="0019366E">
        <w:rPr>
          <w:rFonts w:ascii="Times New Roman" w:hAnsi="Times New Roman" w:cs="Times New Roman"/>
          <w:b/>
          <w:color w:val="17365D" w:themeColor="text2" w:themeShade="BF"/>
          <w:sz w:val="24"/>
          <w:szCs w:val="24"/>
          <w:lang w:val="en-US"/>
        </w:rPr>
        <w:t>ENTRY</w:t>
      </w:r>
      <w:proofErr w:type="gramEnd"/>
      <w:r w:rsidR="002D7F5E" w:rsidRPr="0019366E">
        <w:rPr>
          <w:rFonts w:ascii="Times New Roman" w:hAnsi="Times New Roman" w:cs="Times New Roman"/>
          <w:b/>
          <w:color w:val="17365D" w:themeColor="text2" w:themeShade="BF"/>
          <w:sz w:val="24"/>
          <w:szCs w:val="24"/>
          <w:lang w:val="en-US"/>
        </w:rPr>
        <w:t xml:space="preserve"> INTO FORCE</w:t>
      </w:r>
    </w:p>
    <w:p w:rsidR="000439F7" w:rsidRDefault="00E03224" w:rsidP="000439F7">
      <w:pPr>
        <w:rPr>
          <w:rFonts w:ascii="Times New Roman" w:hAnsi="Times New Roman" w:cs="Times New Roman"/>
          <w:sz w:val="24"/>
          <w:szCs w:val="24"/>
          <w:lang w:val="en-US"/>
        </w:rPr>
      </w:pPr>
      <w:r>
        <w:rPr>
          <w:rFonts w:ascii="Times New Roman" w:hAnsi="Times New Roman" w:cs="Times New Roman"/>
          <w:sz w:val="24"/>
          <w:szCs w:val="24"/>
          <w:lang w:val="en-US"/>
        </w:rPr>
        <w:t>This Regulation will</w:t>
      </w:r>
      <w:r w:rsidR="0072251E">
        <w:rPr>
          <w:rFonts w:ascii="Times New Roman" w:hAnsi="Times New Roman" w:cs="Times New Roman"/>
          <w:sz w:val="24"/>
          <w:szCs w:val="24"/>
          <w:lang w:val="en-US"/>
        </w:rPr>
        <w:t xml:space="preserve"> enter into force on the </w:t>
      </w:r>
      <w:r w:rsidR="0072251E" w:rsidRPr="000439F7">
        <w:rPr>
          <w:rFonts w:ascii="Times New Roman" w:hAnsi="Times New Roman" w:cs="Times New Roman"/>
          <w:sz w:val="24"/>
          <w:szCs w:val="24"/>
          <w:lang w:val="en-US"/>
        </w:rPr>
        <w:t>signing</w:t>
      </w:r>
      <w:r w:rsidR="0072251E">
        <w:rPr>
          <w:rFonts w:ascii="Times New Roman" w:hAnsi="Times New Roman" w:cs="Times New Roman"/>
          <w:sz w:val="24"/>
          <w:szCs w:val="24"/>
          <w:lang w:val="en-US"/>
        </w:rPr>
        <w:t xml:space="preserve"> </w:t>
      </w:r>
      <w:r w:rsidR="00894B21">
        <w:rPr>
          <w:rFonts w:ascii="Times New Roman" w:hAnsi="Times New Roman" w:cs="Times New Roman"/>
          <w:sz w:val="24"/>
          <w:szCs w:val="24"/>
          <w:lang w:val="en-US"/>
        </w:rPr>
        <w:t>day.</w:t>
      </w:r>
    </w:p>
    <w:p w:rsidR="00894B21" w:rsidRDefault="00894B21" w:rsidP="000439F7">
      <w:pPr>
        <w:rPr>
          <w:rFonts w:ascii="Times New Roman" w:hAnsi="Times New Roman" w:cs="Times New Roman"/>
          <w:sz w:val="24"/>
          <w:szCs w:val="24"/>
          <w:lang w:val="en-US"/>
        </w:rPr>
      </w:pPr>
    </w:p>
    <w:p w:rsidR="00894B21" w:rsidRDefault="00894B21" w:rsidP="000439F7">
      <w:pPr>
        <w:rPr>
          <w:rFonts w:ascii="Times New Roman" w:hAnsi="Times New Roman" w:cs="Times New Roman"/>
          <w:sz w:val="24"/>
          <w:szCs w:val="24"/>
          <w:lang w:val="en-US"/>
        </w:rPr>
      </w:pPr>
    </w:p>
    <w:p w:rsidR="000439F7" w:rsidRPr="00DC6C44" w:rsidRDefault="000439F7" w:rsidP="000439F7">
      <w:pPr>
        <w:pStyle w:val="NormalWeb"/>
        <w:spacing w:after="0" w:line="240" w:lineRule="auto"/>
        <w:ind w:left="0"/>
        <w:rPr>
          <w:rFonts w:ascii="Times New Roman" w:eastAsia="Times New Roman" w:hAnsi="Times New Roman"/>
          <w:b/>
          <w:sz w:val="24"/>
          <w:szCs w:val="24"/>
          <w:lang w:val="sq-AL"/>
        </w:rPr>
      </w:pPr>
      <w:r>
        <w:rPr>
          <w:rFonts w:ascii="Times New Roman" w:eastAsia="Times New Roman" w:hAnsi="Times New Roman"/>
          <w:b/>
          <w:sz w:val="24"/>
          <w:szCs w:val="24"/>
          <w:lang w:val="sq-AL"/>
        </w:rPr>
        <w:t>____________________________                                                      _________________</w:t>
      </w:r>
    </w:p>
    <w:p w:rsidR="000439F7" w:rsidRPr="002A3FED" w:rsidRDefault="000439F7" w:rsidP="000439F7">
      <w:pPr>
        <w:tabs>
          <w:tab w:val="left" w:pos="5610"/>
        </w:tabs>
        <w:jc w:val="both"/>
        <w:rPr>
          <w:rFonts w:ascii="Times New Roman" w:hAnsi="Times New Roman" w:cs="Times New Roman"/>
          <w:b/>
          <w:sz w:val="24"/>
          <w:szCs w:val="24"/>
        </w:rPr>
      </w:pPr>
      <w:r>
        <w:rPr>
          <w:rFonts w:ascii="Times New Roman" w:hAnsi="Times New Roman" w:cs="Times New Roman"/>
          <w:sz w:val="24"/>
          <w:szCs w:val="24"/>
        </w:rPr>
        <w:t xml:space="preserve"> </w:t>
      </w:r>
      <w:r w:rsidRPr="002A3FED">
        <w:rPr>
          <w:rFonts w:ascii="Times New Roman" w:hAnsi="Times New Roman" w:cs="Times New Roman"/>
          <w:b/>
          <w:sz w:val="24"/>
          <w:szCs w:val="24"/>
        </w:rPr>
        <w:t>Adnan MEROVCI                                                                                          Date</w:t>
      </w:r>
    </w:p>
    <w:p w:rsidR="000439F7" w:rsidRPr="0072251E" w:rsidRDefault="0072251E" w:rsidP="000439F7">
      <w:pPr>
        <w:tabs>
          <w:tab w:val="left" w:pos="5610"/>
        </w:tabs>
        <w:jc w:val="both"/>
        <w:rPr>
          <w:rFonts w:ascii="Times New Roman" w:hAnsi="Times New Roman" w:cs="Times New Roman"/>
          <w:b/>
          <w:sz w:val="24"/>
          <w:szCs w:val="24"/>
          <w:lang w:val="en-US"/>
        </w:rPr>
      </w:pPr>
      <w:r w:rsidRPr="0072251E">
        <w:rPr>
          <w:rFonts w:ascii="Times New Roman" w:hAnsi="Times New Roman" w:cs="Times New Roman"/>
          <w:b/>
          <w:sz w:val="24"/>
          <w:szCs w:val="24"/>
          <w:lang w:val="en-US"/>
        </w:rPr>
        <w:t xml:space="preserve"> Chairman of IMC</w:t>
      </w:r>
      <w:r w:rsidRPr="0072251E">
        <w:rPr>
          <w:rFonts w:ascii="Times New Roman" w:hAnsi="Times New Roman" w:cs="Times New Roman"/>
          <w:b/>
          <w:sz w:val="24"/>
          <w:szCs w:val="24"/>
          <w:lang w:val="en-US"/>
        </w:rPr>
        <w:tab/>
      </w:r>
    </w:p>
    <w:p w:rsidR="000439F7" w:rsidRPr="002A3FED" w:rsidRDefault="000439F7" w:rsidP="000439F7">
      <w:pPr>
        <w:tabs>
          <w:tab w:val="left" w:pos="5610"/>
        </w:tabs>
        <w:jc w:val="both"/>
        <w:rPr>
          <w:rFonts w:ascii="Times New Roman" w:hAnsi="Times New Roman" w:cs="Times New Roman"/>
          <w:b/>
          <w:sz w:val="24"/>
          <w:szCs w:val="24"/>
        </w:rPr>
      </w:pPr>
      <w:r w:rsidRPr="002A3FED">
        <w:rPr>
          <w:rFonts w:ascii="Times New Roman" w:hAnsi="Times New Roman" w:cs="Times New Roman"/>
          <w:b/>
          <w:sz w:val="24"/>
          <w:szCs w:val="24"/>
        </w:rPr>
        <w:t xml:space="preserve"> The </w:t>
      </w:r>
      <w:proofErr w:type="spellStart"/>
      <w:r w:rsidRPr="002A3FED">
        <w:rPr>
          <w:rFonts w:ascii="Times New Roman" w:hAnsi="Times New Roman" w:cs="Times New Roman"/>
          <w:b/>
          <w:sz w:val="24"/>
          <w:szCs w:val="24"/>
        </w:rPr>
        <w:t>Independent</w:t>
      </w:r>
      <w:proofErr w:type="spellEnd"/>
      <w:r w:rsidRPr="002A3FED">
        <w:rPr>
          <w:rFonts w:ascii="Times New Roman" w:hAnsi="Times New Roman" w:cs="Times New Roman"/>
          <w:b/>
          <w:sz w:val="24"/>
          <w:szCs w:val="24"/>
        </w:rPr>
        <w:t xml:space="preserve"> Media </w:t>
      </w:r>
      <w:proofErr w:type="spellStart"/>
      <w:r w:rsidRPr="002A3FED">
        <w:rPr>
          <w:rFonts w:ascii="Times New Roman" w:hAnsi="Times New Roman" w:cs="Times New Roman"/>
          <w:b/>
          <w:sz w:val="24"/>
          <w:szCs w:val="24"/>
        </w:rPr>
        <w:t>Commission</w:t>
      </w:r>
      <w:proofErr w:type="spellEnd"/>
    </w:p>
    <w:p w:rsidR="000439F7" w:rsidRPr="000439F7" w:rsidRDefault="000439F7" w:rsidP="000439F7">
      <w:pPr>
        <w:rPr>
          <w:rFonts w:ascii="Times New Roman" w:hAnsi="Times New Roman" w:cs="Times New Roman"/>
          <w:sz w:val="24"/>
          <w:szCs w:val="24"/>
          <w:lang w:val="en-US"/>
        </w:rPr>
      </w:pPr>
    </w:p>
    <w:p w:rsidR="00681D35" w:rsidRPr="00681D35" w:rsidRDefault="00681D35" w:rsidP="00681D35">
      <w:pPr>
        <w:jc w:val="center"/>
        <w:rPr>
          <w:rFonts w:ascii="Times New Roman" w:hAnsi="Times New Roman" w:cs="Times New Roman"/>
          <w:b/>
          <w:sz w:val="24"/>
          <w:szCs w:val="24"/>
          <w:lang w:val="en-US"/>
        </w:rPr>
      </w:pPr>
    </w:p>
    <w:sectPr w:rsidR="00681D35" w:rsidRPr="00681D35" w:rsidSect="0006448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48" w:rsidRDefault="000B0248" w:rsidP="0090225B">
      <w:pPr>
        <w:spacing w:after="0" w:line="240" w:lineRule="auto"/>
      </w:pPr>
      <w:r>
        <w:separator/>
      </w:r>
    </w:p>
  </w:endnote>
  <w:endnote w:type="continuationSeparator" w:id="0">
    <w:p w:rsidR="000B0248" w:rsidRDefault="000B0248" w:rsidP="00902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5B" w:rsidRDefault="0090225B" w:rsidP="0090225B">
    <w:pPr>
      <w:pStyle w:val="Footer"/>
      <w:pBdr>
        <w:bottom w:val="single" w:sz="12" w:space="1" w:color="auto"/>
      </w:pBdr>
      <w:jc w:val="center"/>
      <w:rPr>
        <w:sz w:val="16"/>
        <w:szCs w:val="16"/>
      </w:rPr>
    </w:pPr>
  </w:p>
  <w:p w:rsidR="0090225B" w:rsidRDefault="0090225B" w:rsidP="0090225B">
    <w:pPr>
      <w:pStyle w:val="Footer"/>
      <w:jc w:val="center"/>
      <w:rPr>
        <w:sz w:val="15"/>
        <w:szCs w:val="15"/>
      </w:rPr>
    </w:pPr>
    <w:r>
      <w:rPr>
        <w:sz w:val="15"/>
        <w:szCs w:val="15"/>
      </w:rPr>
      <w:t xml:space="preserve">Komisioni i Pavarur i </w:t>
    </w:r>
    <w:proofErr w:type="spellStart"/>
    <w:r>
      <w:rPr>
        <w:sz w:val="15"/>
        <w:szCs w:val="15"/>
      </w:rPr>
      <w:t>Mediave</w:t>
    </w:r>
    <w:proofErr w:type="spellEnd"/>
    <w:r>
      <w:rPr>
        <w:sz w:val="15"/>
        <w:szCs w:val="15"/>
      </w:rPr>
      <w:t>/</w:t>
    </w:r>
    <w:r>
      <w:rPr>
        <w:sz w:val="15"/>
        <w:szCs w:val="15"/>
        <w:lang w:val="sr-Cyrl-BA"/>
      </w:rPr>
      <w:t>Nezavisna Komisija za Medije</w:t>
    </w:r>
    <w:r>
      <w:rPr>
        <w:sz w:val="15"/>
        <w:szCs w:val="15"/>
      </w:rPr>
      <w:t>/</w:t>
    </w:r>
    <w:r>
      <w:rPr>
        <w:sz w:val="15"/>
        <w:szCs w:val="15"/>
        <w:lang w:val="en-US"/>
      </w:rPr>
      <w:t xml:space="preserve">Independent Media Commission, </w:t>
    </w:r>
    <w:proofErr w:type="spellStart"/>
    <w:r>
      <w:rPr>
        <w:sz w:val="15"/>
        <w:szCs w:val="15"/>
      </w:rPr>
      <w:t>Rr.Ul.Str</w:t>
    </w:r>
    <w:proofErr w:type="spellEnd"/>
    <w:r>
      <w:rPr>
        <w:sz w:val="15"/>
        <w:szCs w:val="15"/>
      </w:rPr>
      <w:t xml:space="preserve">. Perandori </w:t>
    </w:r>
    <w:proofErr w:type="spellStart"/>
    <w:r>
      <w:rPr>
        <w:sz w:val="15"/>
        <w:szCs w:val="15"/>
      </w:rPr>
      <w:t>Justinian</w:t>
    </w:r>
    <w:proofErr w:type="spellEnd"/>
    <w:r>
      <w:rPr>
        <w:sz w:val="15"/>
        <w:szCs w:val="15"/>
      </w:rPr>
      <w:t xml:space="preserve"> Nr. 124 Qyteza </w:t>
    </w:r>
    <w:proofErr w:type="spellStart"/>
    <w:r>
      <w:rPr>
        <w:sz w:val="15"/>
        <w:szCs w:val="15"/>
      </w:rPr>
      <w:t>Pejton</w:t>
    </w:r>
    <w:proofErr w:type="spellEnd"/>
    <w:r>
      <w:rPr>
        <w:sz w:val="15"/>
        <w:szCs w:val="15"/>
      </w:rPr>
      <w:t>, 10000 Prishtinë-</w:t>
    </w:r>
    <w:r>
      <w:rPr>
        <w:sz w:val="15"/>
        <w:szCs w:val="15"/>
        <w:lang w:val="sr-Cyrl-BA"/>
      </w:rPr>
      <w:t>Prištin</w:t>
    </w:r>
    <w:r>
      <w:rPr>
        <w:sz w:val="15"/>
        <w:szCs w:val="15"/>
        <w:lang w:val="en-US"/>
      </w:rPr>
      <w:t>a-Pristina</w:t>
    </w:r>
    <w:r>
      <w:rPr>
        <w:sz w:val="15"/>
        <w:szCs w:val="15"/>
      </w:rPr>
      <w:t>/Kosovë-</w:t>
    </w:r>
    <w:r>
      <w:rPr>
        <w:sz w:val="15"/>
        <w:szCs w:val="15"/>
        <w:lang w:val="en-US"/>
      </w:rPr>
      <w:t xml:space="preserve">Kosovo, </w:t>
    </w:r>
    <w:r>
      <w:rPr>
        <w:sz w:val="15"/>
        <w:szCs w:val="15"/>
      </w:rPr>
      <w:t xml:space="preserve">Tel: (+381) (0) 38 245 031, </w:t>
    </w:r>
    <w:proofErr w:type="spellStart"/>
    <w:r>
      <w:rPr>
        <w:sz w:val="15"/>
        <w:szCs w:val="15"/>
      </w:rPr>
      <w:t>Fax</w:t>
    </w:r>
    <w:proofErr w:type="spellEnd"/>
    <w:r>
      <w:rPr>
        <w:sz w:val="15"/>
        <w:szCs w:val="15"/>
      </w:rPr>
      <w:t xml:space="preserve">: (+381) (0) 38 245 034, </w:t>
    </w:r>
    <w:r>
      <w:rPr>
        <w:sz w:val="15"/>
        <w:szCs w:val="15"/>
        <w:lang w:val="en-US"/>
      </w:rPr>
      <w:t>E-mail</w:t>
    </w:r>
    <w:r>
      <w:rPr>
        <w:sz w:val="15"/>
        <w:szCs w:val="15"/>
      </w:rPr>
      <w:t xml:space="preserve">: </w:t>
    </w:r>
    <w:hyperlink r:id="rId1" w:history="1">
      <w:r>
        <w:rPr>
          <w:rStyle w:val="Hyperlink"/>
          <w:sz w:val="15"/>
          <w:szCs w:val="15"/>
        </w:rPr>
        <w:t>Info@kpm-ks.org</w:t>
      </w:r>
    </w:hyperlink>
    <w:r>
      <w:rPr>
        <w:sz w:val="15"/>
        <w:szCs w:val="15"/>
      </w:rPr>
      <w:t xml:space="preserve">;, </w:t>
    </w:r>
    <w:hyperlink r:id="rId2" w:history="1">
      <w:r w:rsidRPr="00CB4FAC">
        <w:rPr>
          <w:rStyle w:val="Hyperlink"/>
          <w:sz w:val="15"/>
          <w:szCs w:val="15"/>
        </w:rPr>
        <w:t>www.kpm-ks.org</w:t>
      </w:r>
    </w:hyperlink>
    <w:r>
      <w:rPr>
        <w:sz w:val="15"/>
        <w:szCs w:val="15"/>
      </w:rPr>
      <w:t>;</w:t>
    </w:r>
  </w:p>
  <w:p w:rsidR="0090225B" w:rsidRDefault="009022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48" w:rsidRDefault="000B0248" w:rsidP="0090225B">
      <w:pPr>
        <w:spacing w:after="0" w:line="240" w:lineRule="auto"/>
      </w:pPr>
      <w:r>
        <w:separator/>
      </w:r>
    </w:p>
  </w:footnote>
  <w:footnote w:type="continuationSeparator" w:id="0">
    <w:p w:rsidR="000B0248" w:rsidRDefault="000B0248" w:rsidP="00902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397"/>
    <w:multiLevelType w:val="hybridMultilevel"/>
    <w:tmpl w:val="59F8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E563D"/>
    <w:multiLevelType w:val="hybridMultilevel"/>
    <w:tmpl w:val="6380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8052E"/>
    <w:multiLevelType w:val="multilevel"/>
    <w:tmpl w:val="0BF64A0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2874A8"/>
    <w:multiLevelType w:val="hybridMultilevel"/>
    <w:tmpl w:val="5B3E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47D74"/>
    <w:multiLevelType w:val="multilevel"/>
    <w:tmpl w:val="B3FE9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F940ECD"/>
    <w:multiLevelType w:val="hybridMultilevel"/>
    <w:tmpl w:val="ECDC5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14B48"/>
    <w:multiLevelType w:val="hybridMultilevel"/>
    <w:tmpl w:val="8C8E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C7FDC"/>
    <w:multiLevelType w:val="hybridMultilevel"/>
    <w:tmpl w:val="EA32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80C1B"/>
    <w:multiLevelType w:val="hybridMultilevel"/>
    <w:tmpl w:val="3E4A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440148"/>
    <w:multiLevelType w:val="hybridMultilevel"/>
    <w:tmpl w:val="9BA8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F48A9"/>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4621AF"/>
    <w:multiLevelType w:val="hybridMultilevel"/>
    <w:tmpl w:val="77E4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A412A"/>
    <w:multiLevelType w:val="hybridMultilevel"/>
    <w:tmpl w:val="0BF64A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26473"/>
    <w:multiLevelType w:val="multilevel"/>
    <w:tmpl w:val="B3FE9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9EE68A6"/>
    <w:multiLevelType w:val="hybridMultilevel"/>
    <w:tmpl w:val="10363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BF28C2"/>
    <w:multiLevelType w:val="multilevel"/>
    <w:tmpl w:val="9BA819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4"/>
  </w:num>
  <w:num w:numId="3">
    <w:abstractNumId w:val="3"/>
  </w:num>
  <w:num w:numId="4">
    <w:abstractNumId w:val="11"/>
  </w:num>
  <w:num w:numId="5">
    <w:abstractNumId w:val="5"/>
  </w:num>
  <w:num w:numId="6">
    <w:abstractNumId w:val="7"/>
  </w:num>
  <w:num w:numId="7">
    <w:abstractNumId w:val="0"/>
  </w:num>
  <w:num w:numId="8">
    <w:abstractNumId w:val="1"/>
  </w:num>
  <w:num w:numId="9">
    <w:abstractNumId w:val="6"/>
  </w:num>
  <w:num w:numId="10">
    <w:abstractNumId w:val="4"/>
  </w:num>
  <w:num w:numId="11">
    <w:abstractNumId w:val="13"/>
  </w:num>
  <w:num w:numId="12">
    <w:abstractNumId w:val="12"/>
  </w:num>
  <w:num w:numId="13">
    <w:abstractNumId w:val="2"/>
  </w:num>
  <w:num w:numId="14">
    <w:abstractNumId w:val="9"/>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F6B06"/>
    <w:rsid w:val="00004A1E"/>
    <w:rsid w:val="000116C7"/>
    <w:rsid w:val="00032A58"/>
    <w:rsid w:val="000439F7"/>
    <w:rsid w:val="00043F4A"/>
    <w:rsid w:val="00061A25"/>
    <w:rsid w:val="00064482"/>
    <w:rsid w:val="00074438"/>
    <w:rsid w:val="00075293"/>
    <w:rsid w:val="00075445"/>
    <w:rsid w:val="0009658B"/>
    <w:rsid w:val="000A48C9"/>
    <w:rsid w:val="000B0248"/>
    <w:rsid w:val="000E4881"/>
    <w:rsid w:val="00111A76"/>
    <w:rsid w:val="0013205B"/>
    <w:rsid w:val="00147823"/>
    <w:rsid w:val="0016027E"/>
    <w:rsid w:val="00161434"/>
    <w:rsid w:val="0019366E"/>
    <w:rsid w:val="0019609D"/>
    <w:rsid w:val="001C5F91"/>
    <w:rsid w:val="001E1A9E"/>
    <w:rsid w:val="001E247F"/>
    <w:rsid w:val="0020022D"/>
    <w:rsid w:val="002116AB"/>
    <w:rsid w:val="00214B17"/>
    <w:rsid w:val="00243345"/>
    <w:rsid w:val="00247E0C"/>
    <w:rsid w:val="002549C3"/>
    <w:rsid w:val="00254DC7"/>
    <w:rsid w:val="00262FD0"/>
    <w:rsid w:val="002708AA"/>
    <w:rsid w:val="00294EC2"/>
    <w:rsid w:val="00296A17"/>
    <w:rsid w:val="002A462F"/>
    <w:rsid w:val="002A46E7"/>
    <w:rsid w:val="002A6401"/>
    <w:rsid w:val="002B29B2"/>
    <w:rsid w:val="002C3E19"/>
    <w:rsid w:val="002C4675"/>
    <w:rsid w:val="002D6BBE"/>
    <w:rsid w:val="002D7F5E"/>
    <w:rsid w:val="002E3A86"/>
    <w:rsid w:val="002E4BE7"/>
    <w:rsid w:val="00303F9A"/>
    <w:rsid w:val="003043F2"/>
    <w:rsid w:val="00316090"/>
    <w:rsid w:val="00320883"/>
    <w:rsid w:val="00327987"/>
    <w:rsid w:val="00335960"/>
    <w:rsid w:val="003363C1"/>
    <w:rsid w:val="00336AA9"/>
    <w:rsid w:val="00336B07"/>
    <w:rsid w:val="003502DB"/>
    <w:rsid w:val="0035056A"/>
    <w:rsid w:val="00354DE6"/>
    <w:rsid w:val="00355237"/>
    <w:rsid w:val="003559B4"/>
    <w:rsid w:val="00357040"/>
    <w:rsid w:val="00374474"/>
    <w:rsid w:val="00377F92"/>
    <w:rsid w:val="0038249A"/>
    <w:rsid w:val="00384A17"/>
    <w:rsid w:val="003B2BD5"/>
    <w:rsid w:val="003D15BF"/>
    <w:rsid w:val="003D5D5E"/>
    <w:rsid w:val="003D6F77"/>
    <w:rsid w:val="003E3931"/>
    <w:rsid w:val="003E4EAB"/>
    <w:rsid w:val="00411622"/>
    <w:rsid w:val="0041397A"/>
    <w:rsid w:val="00415408"/>
    <w:rsid w:val="004178A2"/>
    <w:rsid w:val="004409DB"/>
    <w:rsid w:val="004521A3"/>
    <w:rsid w:val="00455C98"/>
    <w:rsid w:val="00461BD4"/>
    <w:rsid w:val="004639BE"/>
    <w:rsid w:val="00464B38"/>
    <w:rsid w:val="004674C9"/>
    <w:rsid w:val="00467D4E"/>
    <w:rsid w:val="0049126B"/>
    <w:rsid w:val="004C57B5"/>
    <w:rsid w:val="004E2F2A"/>
    <w:rsid w:val="005111CB"/>
    <w:rsid w:val="00533B0D"/>
    <w:rsid w:val="00546308"/>
    <w:rsid w:val="00547FBC"/>
    <w:rsid w:val="00574963"/>
    <w:rsid w:val="005821E8"/>
    <w:rsid w:val="00585A6A"/>
    <w:rsid w:val="005A1FAF"/>
    <w:rsid w:val="005A6160"/>
    <w:rsid w:val="005E42B0"/>
    <w:rsid w:val="005E6674"/>
    <w:rsid w:val="005F31EC"/>
    <w:rsid w:val="00604AA8"/>
    <w:rsid w:val="00607444"/>
    <w:rsid w:val="006112D2"/>
    <w:rsid w:val="0061410E"/>
    <w:rsid w:val="006208B1"/>
    <w:rsid w:val="006339F9"/>
    <w:rsid w:val="0064437B"/>
    <w:rsid w:val="0065534D"/>
    <w:rsid w:val="00655AFF"/>
    <w:rsid w:val="0066626E"/>
    <w:rsid w:val="006667A5"/>
    <w:rsid w:val="0067023F"/>
    <w:rsid w:val="00681D35"/>
    <w:rsid w:val="00684ABB"/>
    <w:rsid w:val="006B0F9B"/>
    <w:rsid w:val="006C5E40"/>
    <w:rsid w:val="006C72FA"/>
    <w:rsid w:val="006D1C28"/>
    <w:rsid w:val="006D5C9B"/>
    <w:rsid w:val="0072251E"/>
    <w:rsid w:val="00741006"/>
    <w:rsid w:val="007434F8"/>
    <w:rsid w:val="00771232"/>
    <w:rsid w:val="00772717"/>
    <w:rsid w:val="00777AB6"/>
    <w:rsid w:val="0078445A"/>
    <w:rsid w:val="007975E8"/>
    <w:rsid w:val="007A797E"/>
    <w:rsid w:val="007C4FE6"/>
    <w:rsid w:val="007C78AB"/>
    <w:rsid w:val="007D0E80"/>
    <w:rsid w:val="007F7D76"/>
    <w:rsid w:val="008026E7"/>
    <w:rsid w:val="00804858"/>
    <w:rsid w:val="00852239"/>
    <w:rsid w:val="00854048"/>
    <w:rsid w:val="00862E27"/>
    <w:rsid w:val="00867094"/>
    <w:rsid w:val="00894B21"/>
    <w:rsid w:val="008A1A7B"/>
    <w:rsid w:val="008D0590"/>
    <w:rsid w:val="008E4ECA"/>
    <w:rsid w:val="008F313B"/>
    <w:rsid w:val="0090225B"/>
    <w:rsid w:val="00904D46"/>
    <w:rsid w:val="00917DFF"/>
    <w:rsid w:val="00923429"/>
    <w:rsid w:val="0092453C"/>
    <w:rsid w:val="009311EF"/>
    <w:rsid w:val="00933CDD"/>
    <w:rsid w:val="00934BDD"/>
    <w:rsid w:val="00936DEF"/>
    <w:rsid w:val="00945CCA"/>
    <w:rsid w:val="0095152B"/>
    <w:rsid w:val="00981C59"/>
    <w:rsid w:val="0098461E"/>
    <w:rsid w:val="00994A43"/>
    <w:rsid w:val="009A31A8"/>
    <w:rsid w:val="009B3E92"/>
    <w:rsid w:val="009E5462"/>
    <w:rsid w:val="009E7800"/>
    <w:rsid w:val="009E79E1"/>
    <w:rsid w:val="00A067AC"/>
    <w:rsid w:val="00A1003C"/>
    <w:rsid w:val="00A22E22"/>
    <w:rsid w:val="00A32E07"/>
    <w:rsid w:val="00A35353"/>
    <w:rsid w:val="00A47715"/>
    <w:rsid w:val="00AA0F03"/>
    <w:rsid w:val="00AA749A"/>
    <w:rsid w:val="00AB002B"/>
    <w:rsid w:val="00AB366D"/>
    <w:rsid w:val="00AB4CD1"/>
    <w:rsid w:val="00AC49C5"/>
    <w:rsid w:val="00AC5F61"/>
    <w:rsid w:val="00AC7D62"/>
    <w:rsid w:val="00AE5B96"/>
    <w:rsid w:val="00AF6ED6"/>
    <w:rsid w:val="00AF7D60"/>
    <w:rsid w:val="00B128C5"/>
    <w:rsid w:val="00B219E2"/>
    <w:rsid w:val="00B30BAC"/>
    <w:rsid w:val="00B33728"/>
    <w:rsid w:val="00B36D71"/>
    <w:rsid w:val="00B56E88"/>
    <w:rsid w:val="00B85AFB"/>
    <w:rsid w:val="00BB513A"/>
    <w:rsid w:val="00BD6AD3"/>
    <w:rsid w:val="00BE4A70"/>
    <w:rsid w:val="00BF6B06"/>
    <w:rsid w:val="00C03DA5"/>
    <w:rsid w:val="00C05D21"/>
    <w:rsid w:val="00C10D6C"/>
    <w:rsid w:val="00C2703D"/>
    <w:rsid w:val="00C30CCE"/>
    <w:rsid w:val="00C3423C"/>
    <w:rsid w:val="00C3567F"/>
    <w:rsid w:val="00C360C6"/>
    <w:rsid w:val="00C50E38"/>
    <w:rsid w:val="00C50E45"/>
    <w:rsid w:val="00C6375A"/>
    <w:rsid w:val="00C63E77"/>
    <w:rsid w:val="00C746FC"/>
    <w:rsid w:val="00CB4F03"/>
    <w:rsid w:val="00CB7A83"/>
    <w:rsid w:val="00CC0DD6"/>
    <w:rsid w:val="00CC4897"/>
    <w:rsid w:val="00CC5A3E"/>
    <w:rsid w:val="00CC6E2B"/>
    <w:rsid w:val="00CD0956"/>
    <w:rsid w:val="00CD0E72"/>
    <w:rsid w:val="00CD3BF0"/>
    <w:rsid w:val="00CD57D5"/>
    <w:rsid w:val="00CF2647"/>
    <w:rsid w:val="00D10CDD"/>
    <w:rsid w:val="00D21438"/>
    <w:rsid w:val="00D25A9C"/>
    <w:rsid w:val="00D36A8A"/>
    <w:rsid w:val="00D52AAA"/>
    <w:rsid w:val="00D57D0E"/>
    <w:rsid w:val="00D610B6"/>
    <w:rsid w:val="00D70BED"/>
    <w:rsid w:val="00D7444B"/>
    <w:rsid w:val="00D86DFF"/>
    <w:rsid w:val="00D913C2"/>
    <w:rsid w:val="00D916B8"/>
    <w:rsid w:val="00DA7B51"/>
    <w:rsid w:val="00DC4DF2"/>
    <w:rsid w:val="00DD1395"/>
    <w:rsid w:val="00DE243B"/>
    <w:rsid w:val="00DE6BD7"/>
    <w:rsid w:val="00DF42A0"/>
    <w:rsid w:val="00E0087F"/>
    <w:rsid w:val="00E02E57"/>
    <w:rsid w:val="00E03224"/>
    <w:rsid w:val="00E16EFD"/>
    <w:rsid w:val="00E20244"/>
    <w:rsid w:val="00E734FF"/>
    <w:rsid w:val="00E7618D"/>
    <w:rsid w:val="00E802A3"/>
    <w:rsid w:val="00E87961"/>
    <w:rsid w:val="00E94B5D"/>
    <w:rsid w:val="00EB49C6"/>
    <w:rsid w:val="00EB7094"/>
    <w:rsid w:val="00EC51B1"/>
    <w:rsid w:val="00ED73F1"/>
    <w:rsid w:val="00EE11F8"/>
    <w:rsid w:val="00EF1D08"/>
    <w:rsid w:val="00EF7B5D"/>
    <w:rsid w:val="00F00B0A"/>
    <w:rsid w:val="00F0546A"/>
    <w:rsid w:val="00F067E5"/>
    <w:rsid w:val="00F11FE5"/>
    <w:rsid w:val="00F13A1C"/>
    <w:rsid w:val="00F21AD4"/>
    <w:rsid w:val="00F2269A"/>
    <w:rsid w:val="00F26009"/>
    <w:rsid w:val="00F32E79"/>
    <w:rsid w:val="00F36EC5"/>
    <w:rsid w:val="00F5327A"/>
    <w:rsid w:val="00F71253"/>
    <w:rsid w:val="00F807E0"/>
    <w:rsid w:val="00F86854"/>
    <w:rsid w:val="00F94F94"/>
    <w:rsid w:val="00FC06CF"/>
    <w:rsid w:val="00FD0603"/>
    <w:rsid w:val="00FF02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B06"/>
    <w:rPr>
      <w:rFonts w:ascii="Tahoma" w:hAnsi="Tahoma" w:cs="Tahoma"/>
      <w:sz w:val="16"/>
      <w:szCs w:val="16"/>
      <w:lang w:val="en-US"/>
    </w:rPr>
  </w:style>
  <w:style w:type="paragraph" w:styleId="ListParagraph">
    <w:name w:val="List Paragraph"/>
    <w:basedOn w:val="Normal"/>
    <w:uiPriority w:val="34"/>
    <w:qFormat/>
    <w:rsid w:val="00741006"/>
    <w:pPr>
      <w:ind w:left="720"/>
      <w:contextualSpacing/>
    </w:pPr>
  </w:style>
  <w:style w:type="paragraph" w:styleId="NormalWeb">
    <w:name w:val="Normal (Web)"/>
    <w:aliases w:val="Char, Char"/>
    <w:basedOn w:val="Normal"/>
    <w:link w:val="NormalWebChar"/>
    <w:uiPriority w:val="34"/>
    <w:unhideWhenUsed/>
    <w:qFormat/>
    <w:rsid w:val="000439F7"/>
    <w:pPr>
      <w:ind w:left="720"/>
    </w:pPr>
    <w:rPr>
      <w:rFonts w:ascii="Calibri" w:hAnsi="Calibri" w:cs="Times New Roman"/>
      <w:lang w:val="en-US"/>
    </w:rPr>
  </w:style>
  <w:style w:type="character" w:customStyle="1" w:styleId="NormalWebChar">
    <w:name w:val="Normal (Web) Char"/>
    <w:aliases w:val="Char Char, Char Char"/>
    <w:basedOn w:val="DefaultParagraphFont"/>
    <w:link w:val="NormalWeb"/>
    <w:uiPriority w:val="34"/>
    <w:rsid w:val="000439F7"/>
    <w:rPr>
      <w:rFonts w:ascii="Calibri" w:hAnsi="Calibri" w:cs="Times New Roman"/>
      <w:lang w:val="en-US"/>
    </w:rPr>
  </w:style>
  <w:style w:type="paragraph" w:styleId="Header">
    <w:name w:val="header"/>
    <w:basedOn w:val="Normal"/>
    <w:link w:val="HeaderChar"/>
    <w:uiPriority w:val="99"/>
    <w:semiHidden/>
    <w:unhideWhenUsed/>
    <w:rsid w:val="009022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25B"/>
  </w:style>
  <w:style w:type="paragraph" w:styleId="Footer">
    <w:name w:val="footer"/>
    <w:basedOn w:val="Normal"/>
    <w:link w:val="FooterChar"/>
    <w:uiPriority w:val="99"/>
    <w:unhideWhenUsed/>
    <w:rsid w:val="00902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5B"/>
  </w:style>
  <w:style w:type="character" w:styleId="Hyperlink">
    <w:name w:val="Hyperlink"/>
    <w:basedOn w:val="DefaultParagraphFont"/>
    <w:uiPriority w:val="99"/>
    <w:unhideWhenUsed/>
    <w:rsid w:val="009022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722278">
      <w:bodyDiv w:val="1"/>
      <w:marLeft w:val="0"/>
      <w:marRight w:val="0"/>
      <w:marTop w:val="0"/>
      <w:marBottom w:val="0"/>
      <w:divBdr>
        <w:top w:val="none" w:sz="0" w:space="0" w:color="auto"/>
        <w:left w:val="none" w:sz="0" w:space="0" w:color="auto"/>
        <w:bottom w:val="none" w:sz="0" w:space="0" w:color="auto"/>
        <w:right w:val="none" w:sz="0" w:space="0" w:color="auto"/>
      </w:divBdr>
      <w:divsChild>
        <w:div w:id="1094984227">
          <w:marLeft w:val="0"/>
          <w:marRight w:val="0"/>
          <w:marTop w:val="0"/>
          <w:marBottom w:val="0"/>
          <w:divBdr>
            <w:top w:val="none" w:sz="0" w:space="0" w:color="auto"/>
            <w:left w:val="none" w:sz="0" w:space="0" w:color="auto"/>
            <w:bottom w:val="none" w:sz="0" w:space="0" w:color="auto"/>
            <w:right w:val="none" w:sz="0" w:space="0" w:color="auto"/>
          </w:divBdr>
        </w:div>
        <w:div w:id="977995027">
          <w:marLeft w:val="0"/>
          <w:marRight w:val="0"/>
          <w:marTop w:val="0"/>
          <w:marBottom w:val="0"/>
          <w:divBdr>
            <w:top w:val="none" w:sz="0" w:space="0" w:color="auto"/>
            <w:left w:val="none" w:sz="0" w:space="0" w:color="auto"/>
            <w:bottom w:val="none" w:sz="0" w:space="0" w:color="auto"/>
            <w:right w:val="none" w:sz="0" w:space="0" w:color="auto"/>
          </w:divBdr>
        </w:div>
        <w:div w:id="606616720">
          <w:marLeft w:val="0"/>
          <w:marRight w:val="0"/>
          <w:marTop w:val="0"/>
          <w:marBottom w:val="0"/>
          <w:divBdr>
            <w:top w:val="none" w:sz="0" w:space="0" w:color="auto"/>
            <w:left w:val="none" w:sz="0" w:space="0" w:color="auto"/>
            <w:bottom w:val="none" w:sz="0" w:space="0" w:color="auto"/>
            <w:right w:val="none" w:sz="0" w:space="0" w:color="auto"/>
          </w:divBdr>
        </w:div>
        <w:div w:id="2082866282">
          <w:marLeft w:val="0"/>
          <w:marRight w:val="0"/>
          <w:marTop w:val="0"/>
          <w:marBottom w:val="0"/>
          <w:divBdr>
            <w:top w:val="none" w:sz="0" w:space="0" w:color="auto"/>
            <w:left w:val="none" w:sz="0" w:space="0" w:color="auto"/>
            <w:bottom w:val="none" w:sz="0" w:space="0" w:color="auto"/>
            <w:right w:val="none" w:sz="0" w:space="0" w:color="auto"/>
          </w:divBdr>
        </w:div>
        <w:div w:id="1327976429">
          <w:marLeft w:val="0"/>
          <w:marRight w:val="0"/>
          <w:marTop w:val="0"/>
          <w:marBottom w:val="0"/>
          <w:divBdr>
            <w:top w:val="none" w:sz="0" w:space="0" w:color="auto"/>
            <w:left w:val="none" w:sz="0" w:space="0" w:color="auto"/>
            <w:bottom w:val="none" w:sz="0" w:space="0" w:color="auto"/>
            <w:right w:val="none" w:sz="0" w:space="0" w:color="auto"/>
          </w:divBdr>
        </w:div>
        <w:div w:id="1573273708">
          <w:marLeft w:val="0"/>
          <w:marRight w:val="0"/>
          <w:marTop w:val="0"/>
          <w:marBottom w:val="0"/>
          <w:divBdr>
            <w:top w:val="none" w:sz="0" w:space="0" w:color="auto"/>
            <w:left w:val="none" w:sz="0" w:space="0" w:color="auto"/>
            <w:bottom w:val="none" w:sz="0" w:space="0" w:color="auto"/>
            <w:right w:val="none" w:sz="0" w:space="0" w:color="auto"/>
          </w:divBdr>
        </w:div>
        <w:div w:id="2076317923">
          <w:marLeft w:val="0"/>
          <w:marRight w:val="0"/>
          <w:marTop w:val="0"/>
          <w:marBottom w:val="0"/>
          <w:divBdr>
            <w:top w:val="none" w:sz="0" w:space="0" w:color="auto"/>
            <w:left w:val="none" w:sz="0" w:space="0" w:color="auto"/>
            <w:bottom w:val="none" w:sz="0" w:space="0" w:color="auto"/>
            <w:right w:val="none" w:sz="0" w:space="0" w:color="auto"/>
          </w:divBdr>
        </w:div>
        <w:div w:id="1065296526">
          <w:marLeft w:val="0"/>
          <w:marRight w:val="0"/>
          <w:marTop w:val="0"/>
          <w:marBottom w:val="0"/>
          <w:divBdr>
            <w:top w:val="none" w:sz="0" w:space="0" w:color="auto"/>
            <w:left w:val="none" w:sz="0" w:space="0" w:color="auto"/>
            <w:bottom w:val="none" w:sz="0" w:space="0" w:color="auto"/>
            <w:right w:val="none" w:sz="0" w:space="0" w:color="auto"/>
          </w:divBdr>
        </w:div>
        <w:div w:id="683825697">
          <w:marLeft w:val="0"/>
          <w:marRight w:val="0"/>
          <w:marTop w:val="0"/>
          <w:marBottom w:val="0"/>
          <w:divBdr>
            <w:top w:val="none" w:sz="0" w:space="0" w:color="auto"/>
            <w:left w:val="none" w:sz="0" w:space="0" w:color="auto"/>
            <w:bottom w:val="none" w:sz="0" w:space="0" w:color="auto"/>
            <w:right w:val="none" w:sz="0" w:space="0" w:color="auto"/>
          </w:divBdr>
        </w:div>
        <w:div w:id="1254702580">
          <w:marLeft w:val="0"/>
          <w:marRight w:val="0"/>
          <w:marTop w:val="0"/>
          <w:marBottom w:val="0"/>
          <w:divBdr>
            <w:top w:val="none" w:sz="0" w:space="0" w:color="auto"/>
            <w:left w:val="none" w:sz="0" w:space="0" w:color="auto"/>
            <w:bottom w:val="none" w:sz="0" w:space="0" w:color="auto"/>
            <w:right w:val="none" w:sz="0" w:space="0" w:color="auto"/>
          </w:divBdr>
        </w:div>
        <w:div w:id="1112287703">
          <w:marLeft w:val="0"/>
          <w:marRight w:val="0"/>
          <w:marTop w:val="0"/>
          <w:marBottom w:val="0"/>
          <w:divBdr>
            <w:top w:val="none" w:sz="0" w:space="0" w:color="auto"/>
            <w:left w:val="none" w:sz="0" w:space="0" w:color="auto"/>
            <w:bottom w:val="none" w:sz="0" w:space="0" w:color="auto"/>
            <w:right w:val="none" w:sz="0" w:space="0" w:color="auto"/>
          </w:divBdr>
        </w:div>
      </w:divsChild>
    </w:div>
    <w:div w:id="1061751054">
      <w:bodyDiv w:val="1"/>
      <w:marLeft w:val="0"/>
      <w:marRight w:val="0"/>
      <w:marTop w:val="0"/>
      <w:marBottom w:val="0"/>
      <w:divBdr>
        <w:top w:val="none" w:sz="0" w:space="0" w:color="auto"/>
        <w:left w:val="none" w:sz="0" w:space="0" w:color="auto"/>
        <w:bottom w:val="none" w:sz="0" w:space="0" w:color="auto"/>
        <w:right w:val="none" w:sz="0" w:space="0" w:color="auto"/>
      </w:divBdr>
      <w:divsChild>
        <w:div w:id="1844009484">
          <w:marLeft w:val="0"/>
          <w:marRight w:val="0"/>
          <w:marTop w:val="0"/>
          <w:marBottom w:val="0"/>
          <w:divBdr>
            <w:top w:val="none" w:sz="0" w:space="0" w:color="auto"/>
            <w:left w:val="none" w:sz="0" w:space="0" w:color="auto"/>
            <w:bottom w:val="none" w:sz="0" w:space="0" w:color="auto"/>
            <w:right w:val="none" w:sz="0" w:space="0" w:color="auto"/>
          </w:divBdr>
        </w:div>
        <w:div w:id="472253950">
          <w:marLeft w:val="0"/>
          <w:marRight w:val="0"/>
          <w:marTop w:val="0"/>
          <w:marBottom w:val="0"/>
          <w:divBdr>
            <w:top w:val="none" w:sz="0" w:space="0" w:color="auto"/>
            <w:left w:val="none" w:sz="0" w:space="0" w:color="auto"/>
            <w:bottom w:val="none" w:sz="0" w:space="0" w:color="auto"/>
            <w:right w:val="none" w:sz="0" w:space="0" w:color="auto"/>
          </w:divBdr>
        </w:div>
        <w:div w:id="1827814855">
          <w:marLeft w:val="0"/>
          <w:marRight w:val="0"/>
          <w:marTop w:val="0"/>
          <w:marBottom w:val="0"/>
          <w:divBdr>
            <w:top w:val="none" w:sz="0" w:space="0" w:color="auto"/>
            <w:left w:val="none" w:sz="0" w:space="0" w:color="auto"/>
            <w:bottom w:val="none" w:sz="0" w:space="0" w:color="auto"/>
            <w:right w:val="none" w:sz="0" w:space="0" w:color="auto"/>
          </w:divBdr>
        </w:div>
        <w:div w:id="78984935">
          <w:marLeft w:val="0"/>
          <w:marRight w:val="0"/>
          <w:marTop w:val="0"/>
          <w:marBottom w:val="0"/>
          <w:divBdr>
            <w:top w:val="none" w:sz="0" w:space="0" w:color="auto"/>
            <w:left w:val="none" w:sz="0" w:space="0" w:color="auto"/>
            <w:bottom w:val="none" w:sz="0" w:space="0" w:color="auto"/>
            <w:right w:val="none" w:sz="0" w:space="0" w:color="auto"/>
          </w:divBdr>
        </w:div>
        <w:div w:id="1534610895">
          <w:marLeft w:val="0"/>
          <w:marRight w:val="0"/>
          <w:marTop w:val="0"/>
          <w:marBottom w:val="0"/>
          <w:divBdr>
            <w:top w:val="none" w:sz="0" w:space="0" w:color="auto"/>
            <w:left w:val="none" w:sz="0" w:space="0" w:color="auto"/>
            <w:bottom w:val="none" w:sz="0" w:space="0" w:color="auto"/>
            <w:right w:val="none" w:sz="0" w:space="0" w:color="auto"/>
          </w:divBdr>
        </w:div>
        <w:div w:id="558250407">
          <w:marLeft w:val="0"/>
          <w:marRight w:val="0"/>
          <w:marTop w:val="0"/>
          <w:marBottom w:val="0"/>
          <w:divBdr>
            <w:top w:val="none" w:sz="0" w:space="0" w:color="auto"/>
            <w:left w:val="none" w:sz="0" w:space="0" w:color="auto"/>
            <w:bottom w:val="none" w:sz="0" w:space="0" w:color="auto"/>
            <w:right w:val="none" w:sz="0" w:space="0" w:color="auto"/>
          </w:divBdr>
        </w:div>
        <w:div w:id="1642154511">
          <w:marLeft w:val="0"/>
          <w:marRight w:val="0"/>
          <w:marTop w:val="0"/>
          <w:marBottom w:val="0"/>
          <w:divBdr>
            <w:top w:val="none" w:sz="0" w:space="0" w:color="auto"/>
            <w:left w:val="none" w:sz="0" w:space="0" w:color="auto"/>
            <w:bottom w:val="none" w:sz="0" w:space="0" w:color="auto"/>
            <w:right w:val="none" w:sz="0" w:space="0" w:color="auto"/>
          </w:divBdr>
        </w:div>
      </w:divsChild>
    </w:div>
    <w:div w:id="1641763704">
      <w:bodyDiv w:val="1"/>
      <w:marLeft w:val="0"/>
      <w:marRight w:val="0"/>
      <w:marTop w:val="0"/>
      <w:marBottom w:val="0"/>
      <w:divBdr>
        <w:top w:val="none" w:sz="0" w:space="0" w:color="auto"/>
        <w:left w:val="none" w:sz="0" w:space="0" w:color="auto"/>
        <w:bottom w:val="none" w:sz="0" w:space="0" w:color="auto"/>
        <w:right w:val="none" w:sz="0" w:space="0" w:color="auto"/>
      </w:divBdr>
      <w:divsChild>
        <w:div w:id="1616711108">
          <w:marLeft w:val="0"/>
          <w:marRight w:val="0"/>
          <w:marTop w:val="0"/>
          <w:marBottom w:val="0"/>
          <w:divBdr>
            <w:top w:val="none" w:sz="0" w:space="0" w:color="auto"/>
            <w:left w:val="none" w:sz="0" w:space="0" w:color="auto"/>
            <w:bottom w:val="none" w:sz="0" w:space="0" w:color="auto"/>
            <w:right w:val="none" w:sz="0" w:space="0" w:color="auto"/>
          </w:divBdr>
          <w:divsChild>
            <w:div w:id="364258452">
              <w:marLeft w:val="0"/>
              <w:marRight w:val="60"/>
              <w:marTop w:val="0"/>
              <w:marBottom w:val="0"/>
              <w:divBdr>
                <w:top w:val="none" w:sz="0" w:space="0" w:color="auto"/>
                <w:left w:val="none" w:sz="0" w:space="0" w:color="auto"/>
                <w:bottom w:val="none" w:sz="0" w:space="0" w:color="auto"/>
                <w:right w:val="none" w:sz="0" w:space="0" w:color="auto"/>
              </w:divBdr>
              <w:divsChild>
                <w:div w:id="885720932">
                  <w:marLeft w:val="0"/>
                  <w:marRight w:val="0"/>
                  <w:marTop w:val="0"/>
                  <w:marBottom w:val="120"/>
                  <w:divBdr>
                    <w:top w:val="single" w:sz="6" w:space="0" w:color="C0C0C0"/>
                    <w:left w:val="single" w:sz="6" w:space="0" w:color="D9D9D9"/>
                    <w:bottom w:val="single" w:sz="6" w:space="0" w:color="D9D9D9"/>
                    <w:right w:val="single" w:sz="6" w:space="0" w:color="D9D9D9"/>
                  </w:divBdr>
                  <w:divsChild>
                    <w:div w:id="969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7915">
          <w:marLeft w:val="0"/>
          <w:marRight w:val="0"/>
          <w:marTop w:val="0"/>
          <w:marBottom w:val="0"/>
          <w:divBdr>
            <w:top w:val="none" w:sz="0" w:space="0" w:color="auto"/>
            <w:left w:val="none" w:sz="0" w:space="0" w:color="auto"/>
            <w:bottom w:val="none" w:sz="0" w:space="0" w:color="auto"/>
            <w:right w:val="none" w:sz="0" w:space="0" w:color="auto"/>
          </w:divBdr>
          <w:divsChild>
            <w:div w:id="319577037">
              <w:marLeft w:val="60"/>
              <w:marRight w:val="0"/>
              <w:marTop w:val="0"/>
              <w:marBottom w:val="0"/>
              <w:divBdr>
                <w:top w:val="none" w:sz="0" w:space="0" w:color="auto"/>
                <w:left w:val="none" w:sz="0" w:space="0" w:color="auto"/>
                <w:bottom w:val="none" w:sz="0" w:space="0" w:color="auto"/>
                <w:right w:val="none" w:sz="0" w:space="0" w:color="auto"/>
              </w:divBdr>
              <w:divsChild>
                <w:div w:id="1624844765">
                  <w:marLeft w:val="0"/>
                  <w:marRight w:val="0"/>
                  <w:marTop w:val="0"/>
                  <w:marBottom w:val="0"/>
                  <w:divBdr>
                    <w:top w:val="none" w:sz="0" w:space="0" w:color="auto"/>
                    <w:left w:val="none" w:sz="0" w:space="0" w:color="auto"/>
                    <w:bottom w:val="none" w:sz="0" w:space="0" w:color="auto"/>
                    <w:right w:val="none" w:sz="0" w:space="0" w:color="auto"/>
                  </w:divBdr>
                  <w:divsChild>
                    <w:div w:id="1600798954">
                      <w:marLeft w:val="0"/>
                      <w:marRight w:val="0"/>
                      <w:marTop w:val="0"/>
                      <w:marBottom w:val="120"/>
                      <w:divBdr>
                        <w:top w:val="single" w:sz="6" w:space="0" w:color="F5F5F5"/>
                        <w:left w:val="single" w:sz="6" w:space="0" w:color="F5F5F5"/>
                        <w:bottom w:val="single" w:sz="6" w:space="0" w:color="F5F5F5"/>
                        <w:right w:val="single" w:sz="6" w:space="0" w:color="F5F5F5"/>
                      </w:divBdr>
                      <w:divsChild>
                        <w:div w:id="952638695">
                          <w:marLeft w:val="0"/>
                          <w:marRight w:val="0"/>
                          <w:marTop w:val="0"/>
                          <w:marBottom w:val="0"/>
                          <w:divBdr>
                            <w:top w:val="none" w:sz="0" w:space="0" w:color="auto"/>
                            <w:left w:val="none" w:sz="0" w:space="0" w:color="auto"/>
                            <w:bottom w:val="none" w:sz="0" w:space="0" w:color="auto"/>
                            <w:right w:val="none" w:sz="0" w:space="0" w:color="auto"/>
                          </w:divBdr>
                          <w:divsChild>
                            <w:div w:id="3531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25869">
      <w:bodyDiv w:val="1"/>
      <w:marLeft w:val="0"/>
      <w:marRight w:val="0"/>
      <w:marTop w:val="0"/>
      <w:marBottom w:val="0"/>
      <w:divBdr>
        <w:top w:val="none" w:sz="0" w:space="0" w:color="auto"/>
        <w:left w:val="none" w:sz="0" w:space="0" w:color="auto"/>
        <w:bottom w:val="none" w:sz="0" w:space="0" w:color="auto"/>
        <w:right w:val="none" w:sz="0" w:space="0" w:color="auto"/>
      </w:divBdr>
      <w:divsChild>
        <w:div w:id="1033849740">
          <w:marLeft w:val="0"/>
          <w:marRight w:val="0"/>
          <w:marTop w:val="0"/>
          <w:marBottom w:val="0"/>
          <w:divBdr>
            <w:top w:val="none" w:sz="0" w:space="0" w:color="auto"/>
            <w:left w:val="none" w:sz="0" w:space="0" w:color="auto"/>
            <w:bottom w:val="none" w:sz="0" w:space="0" w:color="auto"/>
            <w:right w:val="none" w:sz="0" w:space="0" w:color="auto"/>
          </w:divBdr>
        </w:div>
        <w:div w:id="1482236664">
          <w:marLeft w:val="0"/>
          <w:marRight w:val="0"/>
          <w:marTop w:val="0"/>
          <w:marBottom w:val="0"/>
          <w:divBdr>
            <w:top w:val="none" w:sz="0" w:space="0" w:color="auto"/>
            <w:left w:val="none" w:sz="0" w:space="0" w:color="auto"/>
            <w:bottom w:val="none" w:sz="0" w:space="0" w:color="auto"/>
            <w:right w:val="none" w:sz="0" w:space="0" w:color="auto"/>
          </w:divBdr>
        </w:div>
        <w:div w:id="133916167">
          <w:marLeft w:val="0"/>
          <w:marRight w:val="0"/>
          <w:marTop w:val="0"/>
          <w:marBottom w:val="0"/>
          <w:divBdr>
            <w:top w:val="none" w:sz="0" w:space="0" w:color="auto"/>
            <w:left w:val="none" w:sz="0" w:space="0" w:color="auto"/>
            <w:bottom w:val="none" w:sz="0" w:space="0" w:color="auto"/>
            <w:right w:val="none" w:sz="0" w:space="0" w:color="auto"/>
          </w:divBdr>
        </w:div>
        <w:div w:id="1027609354">
          <w:marLeft w:val="0"/>
          <w:marRight w:val="0"/>
          <w:marTop w:val="0"/>
          <w:marBottom w:val="0"/>
          <w:divBdr>
            <w:top w:val="none" w:sz="0" w:space="0" w:color="auto"/>
            <w:left w:val="none" w:sz="0" w:space="0" w:color="auto"/>
            <w:bottom w:val="none" w:sz="0" w:space="0" w:color="auto"/>
            <w:right w:val="none" w:sz="0" w:space="0" w:color="auto"/>
          </w:divBdr>
        </w:div>
        <w:div w:id="2114090920">
          <w:marLeft w:val="0"/>
          <w:marRight w:val="0"/>
          <w:marTop w:val="0"/>
          <w:marBottom w:val="0"/>
          <w:divBdr>
            <w:top w:val="none" w:sz="0" w:space="0" w:color="auto"/>
            <w:left w:val="none" w:sz="0" w:space="0" w:color="auto"/>
            <w:bottom w:val="none" w:sz="0" w:space="0" w:color="auto"/>
            <w:right w:val="none" w:sz="0" w:space="0" w:color="auto"/>
          </w:divBdr>
        </w:div>
        <w:div w:id="19934295">
          <w:marLeft w:val="0"/>
          <w:marRight w:val="0"/>
          <w:marTop w:val="0"/>
          <w:marBottom w:val="0"/>
          <w:divBdr>
            <w:top w:val="none" w:sz="0" w:space="0" w:color="auto"/>
            <w:left w:val="none" w:sz="0" w:space="0" w:color="auto"/>
            <w:bottom w:val="none" w:sz="0" w:space="0" w:color="auto"/>
            <w:right w:val="none" w:sz="0" w:space="0" w:color="auto"/>
          </w:divBdr>
        </w:div>
        <w:div w:id="285701323">
          <w:marLeft w:val="0"/>
          <w:marRight w:val="0"/>
          <w:marTop w:val="0"/>
          <w:marBottom w:val="0"/>
          <w:divBdr>
            <w:top w:val="none" w:sz="0" w:space="0" w:color="auto"/>
            <w:left w:val="none" w:sz="0" w:space="0" w:color="auto"/>
            <w:bottom w:val="none" w:sz="0" w:space="0" w:color="auto"/>
            <w:right w:val="none" w:sz="0" w:space="0" w:color="auto"/>
          </w:divBdr>
        </w:div>
        <w:div w:id="744645234">
          <w:marLeft w:val="0"/>
          <w:marRight w:val="0"/>
          <w:marTop w:val="0"/>
          <w:marBottom w:val="0"/>
          <w:divBdr>
            <w:top w:val="none" w:sz="0" w:space="0" w:color="auto"/>
            <w:left w:val="none" w:sz="0" w:space="0" w:color="auto"/>
            <w:bottom w:val="none" w:sz="0" w:space="0" w:color="auto"/>
            <w:right w:val="none" w:sz="0" w:space="0" w:color="auto"/>
          </w:divBdr>
        </w:div>
        <w:div w:id="1600603554">
          <w:marLeft w:val="0"/>
          <w:marRight w:val="0"/>
          <w:marTop w:val="0"/>
          <w:marBottom w:val="0"/>
          <w:divBdr>
            <w:top w:val="none" w:sz="0" w:space="0" w:color="auto"/>
            <w:left w:val="none" w:sz="0" w:space="0" w:color="auto"/>
            <w:bottom w:val="none" w:sz="0" w:space="0" w:color="auto"/>
            <w:right w:val="none" w:sz="0" w:space="0" w:color="auto"/>
          </w:divBdr>
        </w:div>
      </w:divsChild>
    </w:div>
    <w:div w:id="1717585860">
      <w:bodyDiv w:val="1"/>
      <w:marLeft w:val="0"/>
      <w:marRight w:val="0"/>
      <w:marTop w:val="0"/>
      <w:marBottom w:val="0"/>
      <w:divBdr>
        <w:top w:val="none" w:sz="0" w:space="0" w:color="auto"/>
        <w:left w:val="none" w:sz="0" w:space="0" w:color="auto"/>
        <w:bottom w:val="none" w:sz="0" w:space="0" w:color="auto"/>
        <w:right w:val="none" w:sz="0" w:space="0" w:color="auto"/>
      </w:divBdr>
      <w:divsChild>
        <w:div w:id="765224957">
          <w:marLeft w:val="0"/>
          <w:marRight w:val="0"/>
          <w:marTop w:val="0"/>
          <w:marBottom w:val="0"/>
          <w:divBdr>
            <w:top w:val="none" w:sz="0" w:space="0" w:color="auto"/>
            <w:left w:val="none" w:sz="0" w:space="0" w:color="auto"/>
            <w:bottom w:val="none" w:sz="0" w:space="0" w:color="auto"/>
            <w:right w:val="none" w:sz="0" w:space="0" w:color="auto"/>
          </w:divBdr>
        </w:div>
        <w:div w:id="2072464482">
          <w:marLeft w:val="0"/>
          <w:marRight w:val="0"/>
          <w:marTop w:val="0"/>
          <w:marBottom w:val="0"/>
          <w:divBdr>
            <w:top w:val="none" w:sz="0" w:space="0" w:color="auto"/>
            <w:left w:val="none" w:sz="0" w:space="0" w:color="auto"/>
            <w:bottom w:val="none" w:sz="0" w:space="0" w:color="auto"/>
            <w:right w:val="none" w:sz="0" w:space="0" w:color="auto"/>
          </w:divBdr>
        </w:div>
        <w:div w:id="1872373078">
          <w:marLeft w:val="0"/>
          <w:marRight w:val="0"/>
          <w:marTop w:val="0"/>
          <w:marBottom w:val="0"/>
          <w:divBdr>
            <w:top w:val="none" w:sz="0" w:space="0" w:color="auto"/>
            <w:left w:val="none" w:sz="0" w:space="0" w:color="auto"/>
            <w:bottom w:val="none" w:sz="0" w:space="0" w:color="auto"/>
            <w:right w:val="none" w:sz="0" w:space="0" w:color="auto"/>
          </w:divBdr>
        </w:div>
      </w:divsChild>
    </w:div>
    <w:div w:id="2098558101">
      <w:bodyDiv w:val="1"/>
      <w:marLeft w:val="0"/>
      <w:marRight w:val="0"/>
      <w:marTop w:val="0"/>
      <w:marBottom w:val="0"/>
      <w:divBdr>
        <w:top w:val="none" w:sz="0" w:space="0" w:color="auto"/>
        <w:left w:val="none" w:sz="0" w:space="0" w:color="auto"/>
        <w:bottom w:val="none" w:sz="0" w:space="0" w:color="auto"/>
        <w:right w:val="none" w:sz="0" w:space="0" w:color="auto"/>
      </w:divBdr>
      <w:divsChild>
        <w:div w:id="1523980341">
          <w:marLeft w:val="0"/>
          <w:marRight w:val="0"/>
          <w:marTop w:val="0"/>
          <w:marBottom w:val="0"/>
          <w:divBdr>
            <w:top w:val="none" w:sz="0" w:space="0" w:color="auto"/>
            <w:left w:val="none" w:sz="0" w:space="0" w:color="auto"/>
            <w:bottom w:val="none" w:sz="0" w:space="0" w:color="auto"/>
            <w:right w:val="none" w:sz="0" w:space="0" w:color="auto"/>
          </w:divBdr>
        </w:div>
        <w:div w:id="932468540">
          <w:marLeft w:val="0"/>
          <w:marRight w:val="0"/>
          <w:marTop w:val="0"/>
          <w:marBottom w:val="0"/>
          <w:divBdr>
            <w:top w:val="none" w:sz="0" w:space="0" w:color="auto"/>
            <w:left w:val="none" w:sz="0" w:space="0" w:color="auto"/>
            <w:bottom w:val="none" w:sz="0" w:space="0" w:color="auto"/>
            <w:right w:val="none" w:sz="0" w:space="0" w:color="auto"/>
          </w:divBdr>
        </w:div>
        <w:div w:id="1292594218">
          <w:marLeft w:val="0"/>
          <w:marRight w:val="0"/>
          <w:marTop w:val="0"/>
          <w:marBottom w:val="0"/>
          <w:divBdr>
            <w:top w:val="none" w:sz="0" w:space="0" w:color="auto"/>
            <w:left w:val="none" w:sz="0" w:space="0" w:color="auto"/>
            <w:bottom w:val="none" w:sz="0" w:space="0" w:color="auto"/>
            <w:right w:val="none" w:sz="0" w:space="0" w:color="auto"/>
          </w:divBdr>
        </w:div>
        <w:div w:id="616328680">
          <w:marLeft w:val="0"/>
          <w:marRight w:val="0"/>
          <w:marTop w:val="0"/>
          <w:marBottom w:val="0"/>
          <w:divBdr>
            <w:top w:val="none" w:sz="0" w:space="0" w:color="auto"/>
            <w:left w:val="none" w:sz="0" w:space="0" w:color="auto"/>
            <w:bottom w:val="none" w:sz="0" w:space="0" w:color="auto"/>
            <w:right w:val="none" w:sz="0" w:space="0" w:color="auto"/>
          </w:divBdr>
        </w:div>
        <w:div w:id="2057656589">
          <w:marLeft w:val="0"/>
          <w:marRight w:val="0"/>
          <w:marTop w:val="0"/>
          <w:marBottom w:val="0"/>
          <w:divBdr>
            <w:top w:val="none" w:sz="0" w:space="0" w:color="auto"/>
            <w:left w:val="none" w:sz="0" w:space="0" w:color="auto"/>
            <w:bottom w:val="none" w:sz="0" w:space="0" w:color="auto"/>
            <w:right w:val="none" w:sz="0" w:space="0" w:color="auto"/>
          </w:divBdr>
        </w:div>
        <w:div w:id="1783914347">
          <w:marLeft w:val="0"/>
          <w:marRight w:val="0"/>
          <w:marTop w:val="0"/>
          <w:marBottom w:val="0"/>
          <w:divBdr>
            <w:top w:val="none" w:sz="0" w:space="0" w:color="auto"/>
            <w:left w:val="none" w:sz="0" w:space="0" w:color="auto"/>
            <w:bottom w:val="none" w:sz="0" w:space="0" w:color="auto"/>
            <w:right w:val="none" w:sz="0" w:space="0" w:color="auto"/>
          </w:divBdr>
        </w:div>
        <w:div w:id="101654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81F07-B509-4D77-956A-7E4CEB6C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vrexha</dc:creator>
  <cp:keywords/>
  <dc:description/>
  <cp:lastModifiedBy>mtafarsh</cp:lastModifiedBy>
  <cp:revision>43</cp:revision>
  <dcterms:created xsi:type="dcterms:W3CDTF">2016-08-25T13:46:00Z</dcterms:created>
  <dcterms:modified xsi:type="dcterms:W3CDTF">2017-04-28T12:00:00Z</dcterms:modified>
</cp:coreProperties>
</file>